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DB380" w14:textId="094EF559" w:rsidR="00733986" w:rsidRPr="009B54A8" w:rsidRDefault="00735835" w:rsidP="00445AA0">
      <w:pPr>
        <w:spacing w:after="0" w:line="240" w:lineRule="auto"/>
        <w:jc w:val="center"/>
        <w:rPr>
          <w:rFonts w:ascii="Times New Roman" w:hAnsi="Times New Roman" w:cs="Times New Roman"/>
          <w:b/>
          <w:bCs/>
          <w:iCs/>
          <w:kern w:val="0"/>
          <w:sz w:val="28"/>
          <w:szCs w:val="28"/>
          <w14:ligatures w14:val="none"/>
        </w:rPr>
      </w:pPr>
      <w:r w:rsidRPr="009B54A8">
        <w:rPr>
          <w:rFonts w:ascii="Times New Roman" w:hAnsi="Times New Roman" w:cs="Times New Roman"/>
          <w:b/>
          <w:bCs/>
          <w:iCs/>
          <w:kern w:val="0"/>
          <w:sz w:val="28"/>
          <w:szCs w:val="28"/>
          <w14:ligatures w14:val="none"/>
        </w:rPr>
        <w:t>DANH MỤC SẢN PHẨM/CÔNG VIỆC</w:t>
      </w:r>
      <w:r w:rsidR="00447438" w:rsidRPr="009B54A8">
        <w:rPr>
          <w:rFonts w:ascii="Times New Roman" w:hAnsi="Times New Roman" w:cs="Times New Roman"/>
          <w:b/>
          <w:bCs/>
          <w:iCs/>
          <w:kern w:val="0"/>
          <w:sz w:val="28"/>
          <w:szCs w:val="28"/>
          <w:lang w:val="vi-VN"/>
          <w14:ligatures w14:val="none"/>
        </w:rPr>
        <w:t xml:space="preserve"> QUÝ</w:t>
      </w:r>
      <w:r w:rsidR="001B5277" w:rsidRPr="009B54A8">
        <w:rPr>
          <w:rFonts w:ascii="Times New Roman" w:hAnsi="Times New Roman" w:cs="Times New Roman"/>
          <w:b/>
          <w:bCs/>
          <w:iCs/>
          <w:kern w:val="0"/>
          <w:sz w:val="28"/>
          <w:szCs w:val="28"/>
          <w14:ligatures w14:val="none"/>
        </w:rPr>
        <w:t xml:space="preserve"> III</w:t>
      </w:r>
      <w:r w:rsidR="00447438" w:rsidRPr="009B54A8">
        <w:rPr>
          <w:rFonts w:ascii="Times New Roman" w:hAnsi="Times New Roman" w:cs="Times New Roman"/>
          <w:b/>
          <w:bCs/>
          <w:iCs/>
          <w:kern w:val="0"/>
          <w:sz w:val="28"/>
          <w:szCs w:val="28"/>
          <w:lang w:val="vi-VN"/>
          <w14:ligatures w14:val="none"/>
        </w:rPr>
        <w:t>, NĂM</w:t>
      </w:r>
      <w:r w:rsidR="001B5277" w:rsidRPr="009B54A8">
        <w:rPr>
          <w:rFonts w:ascii="Times New Roman" w:hAnsi="Times New Roman" w:cs="Times New Roman"/>
          <w:b/>
          <w:bCs/>
          <w:iCs/>
          <w:kern w:val="0"/>
          <w:sz w:val="28"/>
          <w:szCs w:val="28"/>
          <w14:ligatures w14:val="none"/>
        </w:rPr>
        <w:t xml:space="preserve"> 2026</w:t>
      </w:r>
    </w:p>
    <w:p w14:paraId="0FCF8F34" w14:textId="72423528" w:rsidR="007127ED" w:rsidRPr="009B54A8" w:rsidRDefault="00784216" w:rsidP="00117AEE">
      <w:pPr>
        <w:spacing w:after="120" w:line="360" w:lineRule="exact"/>
        <w:jc w:val="center"/>
        <w:rPr>
          <w:rFonts w:ascii="Times New Roman" w:hAnsi="Times New Roman" w:cs="Times New Roman"/>
          <w:b/>
          <w:bCs/>
          <w:iCs/>
          <w:kern w:val="0"/>
          <w:sz w:val="28"/>
          <w:szCs w:val="28"/>
          <w14:ligatures w14:val="none"/>
        </w:rPr>
      </w:pPr>
      <w:r w:rsidRPr="00784216">
        <w:rPr>
          <w:rFonts w:ascii="Times New Roman" w:hAnsi="Times New Roman" w:cs="Times New Roman"/>
          <w:bCs/>
          <w:i/>
          <w:iCs/>
          <w:sz w:val="28"/>
          <w:szCs w:val="28"/>
        </w:rPr>
        <w:t xml:space="preserve">(Kèm theo Thông báo số           /TB-SNNMT ngày       tháng 7 năm 2026 của Sở Nông nghiệp </w:t>
      </w:r>
      <w:bookmarkStart w:id="0" w:name="_GoBack"/>
      <w:r w:rsidRPr="00784216">
        <w:rPr>
          <w:rFonts w:ascii="Times New Roman" w:hAnsi="Times New Roman" w:cs="Times New Roman"/>
          <w:bCs/>
          <w:i/>
          <w:iCs/>
          <w:sz w:val="28"/>
          <w:szCs w:val="28"/>
        </w:rPr>
        <w:t>và Môi trường)</w:t>
      </w:r>
      <w:bookmarkEnd w:id="0"/>
    </w:p>
    <w:p w14:paraId="668F6A3E" w14:textId="583E9845" w:rsidR="00AB7E77" w:rsidRPr="009B54A8" w:rsidRDefault="00AB7E77" w:rsidP="007B68F8">
      <w:pPr>
        <w:spacing w:before="80" w:after="0" w:line="240" w:lineRule="auto"/>
        <w:ind w:firstLine="720"/>
        <w:jc w:val="both"/>
        <w:rPr>
          <w:rFonts w:ascii="Times New Roman" w:hAnsi="Times New Roman" w:cs="Times New Roman"/>
          <w:sz w:val="28"/>
          <w:szCs w:val="28"/>
        </w:rPr>
      </w:pPr>
      <w:r w:rsidRPr="009B54A8">
        <w:rPr>
          <w:rFonts w:ascii="Times New Roman" w:hAnsi="Times New Roman" w:cs="Times New Roman"/>
          <w:sz w:val="28"/>
          <w:szCs w:val="28"/>
        </w:rPr>
        <w:t>Họ và tên:</w:t>
      </w:r>
      <w:r w:rsidR="001B5277" w:rsidRPr="009B54A8">
        <w:rPr>
          <w:rFonts w:ascii="Times New Roman" w:hAnsi="Times New Roman" w:cs="Times New Roman"/>
          <w:sz w:val="28"/>
          <w:szCs w:val="28"/>
        </w:rPr>
        <w:t xml:space="preserve"> </w:t>
      </w:r>
      <w:r w:rsidR="00C27BFA" w:rsidRPr="00715A10">
        <w:rPr>
          <w:rFonts w:ascii="Times New Roman" w:hAnsi="Times New Roman" w:cs="Times New Roman"/>
          <w:b/>
          <w:sz w:val="28"/>
          <w:szCs w:val="28"/>
        </w:rPr>
        <w:t>Triệu Đình Sảnh</w:t>
      </w:r>
      <w:r w:rsidR="001B5277" w:rsidRPr="00715A10">
        <w:rPr>
          <w:rFonts w:ascii="Times New Roman" w:hAnsi="Times New Roman" w:cs="Times New Roman"/>
          <w:b/>
          <w:sz w:val="28"/>
          <w:szCs w:val="28"/>
        </w:rPr>
        <w:t>;</w:t>
      </w:r>
      <w:r w:rsidR="001B5277" w:rsidRPr="009B54A8">
        <w:rPr>
          <w:rFonts w:ascii="Times New Roman" w:hAnsi="Times New Roman" w:cs="Times New Roman"/>
          <w:sz w:val="28"/>
          <w:szCs w:val="28"/>
        </w:rPr>
        <w:t xml:space="preserve">         </w:t>
      </w:r>
      <w:r w:rsidRPr="009B54A8">
        <w:rPr>
          <w:rFonts w:ascii="Times New Roman" w:hAnsi="Times New Roman" w:cs="Times New Roman"/>
          <w:sz w:val="28"/>
          <w:szCs w:val="28"/>
        </w:rPr>
        <w:t>Ngày sinh:</w:t>
      </w:r>
      <w:r w:rsidR="00C27BFA">
        <w:rPr>
          <w:rFonts w:ascii="Times New Roman" w:hAnsi="Times New Roman" w:cs="Times New Roman"/>
          <w:sz w:val="28"/>
          <w:szCs w:val="28"/>
        </w:rPr>
        <w:t xml:space="preserve"> </w:t>
      </w:r>
      <w:r w:rsidR="001B5277" w:rsidRPr="009B54A8">
        <w:rPr>
          <w:rFonts w:ascii="Times New Roman" w:hAnsi="Times New Roman" w:cs="Times New Roman"/>
          <w:sz w:val="28"/>
          <w:szCs w:val="28"/>
        </w:rPr>
        <w:t>2</w:t>
      </w:r>
      <w:r w:rsidR="00C27BFA">
        <w:rPr>
          <w:rFonts w:ascii="Times New Roman" w:hAnsi="Times New Roman" w:cs="Times New Roman"/>
          <w:sz w:val="28"/>
          <w:szCs w:val="28"/>
        </w:rPr>
        <w:t>9</w:t>
      </w:r>
      <w:r w:rsidR="001B5277" w:rsidRPr="009B54A8">
        <w:rPr>
          <w:rFonts w:ascii="Times New Roman" w:hAnsi="Times New Roman" w:cs="Times New Roman"/>
          <w:sz w:val="28"/>
          <w:szCs w:val="28"/>
        </w:rPr>
        <w:t>/</w:t>
      </w:r>
      <w:r w:rsidR="00C27BFA">
        <w:rPr>
          <w:rFonts w:ascii="Times New Roman" w:hAnsi="Times New Roman" w:cs="Times New Roman"/>
          <w:sz w:val="28"/>
          <w:szCs w:val="28"/>
        </w:rPr>
        <w:t>7</w:t>
      </w:r>
      <w:r w:rsidR="001B5277" w:rsidRPr="009B54A8">
        <w:rPr>
          <w:rFonts w:ascii="Times New Roman" w:hAnsi="Times New Roman" w:cs="Times New Roman"/>
          <w:sz w:val="28"/>
          <w:szCs w:val="28"/>
        </w:rPr>
        <w:t>/19</w:t>
      </w:r>
      <w:r w:rsidR="00C27BFA">
        <w:rPr>
          <w:rFonts w:ascii="Times New Roman" w:hAnsi="Times New Roman" w:cs="Times New Roman"/>
          <w:sz w:val="28"/>
          <w:szCs w:val="28"/>
        </w:rPr>
        <w:t>7</w:t>
      </w:r>
      <w:r w:rsidR="001B5277" w:rsidRPr="009B54A8">
        <w:rPr>
          <w:rFonts w:ascii="Times New Roman" w:hAnsi="Times New Roman" w:cs="Times New Roman"/>
          <w:sz w:val="28"/>
          <w:szCs w:val="28"/>
        </w:rPr>
        <w:t>1</w:t>
      </w:r>
      <w:r w:rsidR="0083253D">
        <w:rPr>
          <w:rFonts w:ascii="Times New Roman" w:hAnsi="Times New Roman" w:cs="Times New Roman"/>
          <w:sz w:val="28"/>
          <w:szCs w:val="28"/>
        </w:rPr>
        <w:t>.</w:t>
      </w:r>
    </w:p>
    <w:p w14:paraId="26EBBDBE" w14:textId="6067D9D0" w:rsidR="00AB7E77" w:rsidRPr="0083253D" w:rsidRDefault="00AB7E77" w:rsidP="007B68F8">
      <w:pPr>
        <w:spacing w:before="80" w:after="0" w:line="240" w:lineRule="auto"/>
        <w:ind w:firstLine="720"/>
        <w:jc w:val="both"/>
        <w:rPr>
          <w:rFonts w:ascii="Times New Roman" w:hAnsi="Times New Roman" w:cs="Times New Roman"/>
          <w:sz w:val="28"/>
          <w:szCs w:val="28"/>
        </w:rPr>
      </w:pPr>
      <w:r w:rsidRPr="009B54A8">
        <w:rPr>
          <w:rFonts w:ascii="Times New Roman" w:hAnsi="Times New Roman" w:cs="Times New Roman"/>
          <w:sz w:val="28"/>
          <w:szCs w:val="28"/>
        </w:rPr>
        <w:t>Chức vụ Đảng:</w:t>
      </w:r>
      <w:r w:rsidR="001B5277" w:rsidRPr="009B54A8">
        <w:rPr>
          <w:rFonts w:ascii="Times New Roman" w:hAnsi="Times New Roman" w:cs="Times New Roman"/>
          <w:sz w:val="28"/>
          <w:szCs w:val="28"/>
        </w:rPr>
        <w:t xml:space="preserve"> </w:t>
      </w:r>
      <w:r w:rsidR="00C27BFA">
        <w:rPr>
          <w:rFonts w:ascii="Times New Roman" w:hAnsi="Times New Roman" w:cs="Times New Roman"/>
          <w:sz w:val="28"/>
          <w:szCs w:val="28"/>
        </w:rPr>
        <w:t>Phó Bí thư</w:t>
      </w:r>
      <w:r w:rsidR="001B5277" w:rsidRPr="009B54A8">
        <w:rPr>
          <w:rFonts w:ascii="Times New Roman" w:hAnsi="Times New Roman" w:cs="Times New Roman"/>
          <w:sz w:val="28"/>
          <w:szCs w:val="28"/>
          <w:lang w:val="vi-VN"/>
        </w:rPr>
        <w:t xml:space="preserve"> Chi bộ</w:t>
      </w:r>
      <w:r w:rsidR="0083253D">
        <w:rPr>
          <w:rFonts w:ascii="Times New Roman" w:hAnsi="Times New Roman" w:cs="Times New Roman"/>
          <w:sz w:val="28"/>
          <w:szCs w:val="28"/>
        </w:rPr>
        <w:t>.</w:t>
      </w:r>
    </w:p>
    <w:p w14:paraId="3CDAE71C" w14:textId="5703C27C" w:rsidR="00AB7E77" w:rsidRPr="0083253D" w:rsidRDefault="00AB7E77" w:rsidP="007B68F8">
      <w:pPr>
        <w:spacing w:before="80" w:after="0" w:line="240" w:lineRule="auto"/>
        <w:ind w:firstLine="720"/>
        <w:jc w:val="both"/>
        <w:rPr>
          <w:rFonts w:ascii="Times New Roman" w:hAnsi="Times New Roman" w:cs="Times New Roman"/>
          <w:sz w:val="28"/>
          <w:szCs w:val="28"/>
          <w:lang w:val="vi-VN"/>
        </w:rPr>
      </w:pPr>
      <w:r w:rsidRPr="009B54A8">
        <w:rPr>
          <w:rFonts w:ascii="Times New Roman" w:hAnsi="Times New Roman" w:cs="Times New Roman"/>
          <w:sz w:val="28"/>
          <w:szCs w:val="28"/>
          <w:lang w:val="vi-VN"/>
        </w:rPr>
        <w:t>Chức vụ chính quyền:</w:t>
      </w:r>
      <w:r w:rsidR="001B5277" w:rsidRPr="009B54A8">
        <w:rPr>
          <w:rFonts w:ascii="Times New Roman" w:hAnsi="Times New Roman" w:cs="Times New Roman"/>
          <w:sz w:val="28"/>
          <w:szCs w:val="28"/>
          <w:lang w:val="vi-VN"/>
        </w:rPr>
        <w:t xml:space="preserve"> Phó Chi cục trưởng</w:t>
      </w:r>
      <w:r w:rsidR="0083253D" w:rsidRPr="0083253D">
        <w:rPr>
          <w:rFonts w:ascii="Times New Roman" w:hAnsi="Times New Roman" w:cs="Times New Roman"/>
          <w:sz w:val="28"/>
          <w:szCs w:val="28"/>
          <w:lang w:val="vi-VN"/>
        </w:rPr>
        <w:t>.</w:t>
      </w:r>
    </w:p>
    <w:p w14:paraId="34E0E2C8" w14:textId="2AAE0C0C" w:rsidR="00AB7E77" w:rsidRPr="0083253D" w:rsidRDefault="00AB7E77" w:rsidP="007B68F8">
      <w:pPr>
        <w:spacing w:before="80" w:after="0" w:line="240" w:lineRule="auto"/>
        <w:ind w:firstLine="720"/>
        <w:jc w:val="both"/>
        <w:rPr>
          <w:rFonts w:ascii="Times New Roman" w:hAnsi="Times New Roman" w:cs="Times New Roman"/>
          <w:sz w:val="28"/>
          <w:szCs w:val="28"/>
          <w:lang w:val="vi-VN"/>
        </w:rPr>
      </w:pPr>
      <w:r w:rsidRPr="009B54A8">
        <w:rPr>
          <w:rFonts w:ascii="Times New Roman" w:hAnsi="Times New Roman" w:cs="Times New Roman"/>
          <w:sz w:val="28"/>
          <w:szCs w:val="28"/>
          <w:lang w:val="vi-VN"/>
        </w:rPr>
        <w:t>Chức vụ đoàn thể:</w:t>
      </w:r>
      <w:r w:rsidR="001B5277" w:rsidRPr="009B54A8">
        <w:rPr>
          <w:rFonts w:ascii="Times New Roman" w:hAnsi="Times New Roman" w:cs="Times New Roman"/>
          <w:sz w:val="28"/>
          <w:szCs w:val="28"/>
          <w:lang w:val="vi-VN"/>
        </w:rPr>
        <w:t xml:space="preserve"> Không</w:t>
      </w:r>
      <w:r w:rsidR="0083253D" w:rsidRPr="0083253D">
        <w:rPr>
          <w:rFonts w:ascii="Times New Roman" w:hAnsi="Times New Roman" w:cs="Times New Roman"/>
          <w:sz w:val="28"/>
          <w:szCs w:val="28"/>
          <w:lang w:val="vi-VN"/>
        </w:rPr>
        <w:t>.</w:t>
      </w:r>
    </w:p>
    <w:p w14:paraId="7C603045" w14:textId="302A181E" w:rsidR="00733986" w:rsidRPr="00156346" w:rsidRDefault="00AB7E77" w:rsidP="007B68F8">
      <w:pPr>
        <w:spacing w:before="80" w:after="120" w:line="240" w:lineRule="auto"/>
        <w:ind w:firstLine="720"/>
        <w:jc w:val="both"/>
        <w:rPr>
          <w:rFonts w:ascii="Times New Roman" w:hAnsi="Times New Roman" w:cs="Times New Roman"/>
          <w:sz w:val="28"/>
          <w:szCs w:val="28"/>
          <w:lang w:val="vi-VN"/>
        </w:rPr>
      </w:pPr>
      <w:r w:rsidRPr="009B54A8">
        <w:rPr>
          <w:rFonts w:ascii="Times New Roman" w:hAnsi="Times New Roman" w:cs="Times New Roman"/>
          <w:sz w:val="28"/>
          <w:szCs w:val="28"/>
          <w:lang w:val="vi-VN"/>
        </w:rPr>
        <w:t>Đơn vị công tác:</w:t>
      </w:r>
      <w:r w:rsidR="001B5277" w:rsidRPr="009B54A8">
        <w:rPr>
          <w:rFonts w:ascii="Times New Roman" w:hAnsi="Times New Roman" w:cs="Times New Roman"/>
          <w:sz w:val="28"/>
          <w:szCs w:val="28"/>
          <w:lang w:val="vi-VN"/>
        </w:rPr>
        <w:t xml:space="preserve"> Chi cục Phát triển nông thôn và Quản lý chất lượng Nông Lâm sản, Thủy sản </w:t>
      </w:r>
    </w:p>
    <w:tbl>
      <w:tblPr>
        <w:tblW w:w="15336" w:type="dxa"/>
        <w:tblInd w:w="-176" w:type="dxa"/>
        <w:tblLook w:val="04A0" w:firstRow="1" w:lastRow="0" w:firstColumn="1" w:lastColumn="0" w:noHBand="0" w:noVBand="1"/>
      </w:tblPr>
      <w:tblGrid>
        <w:gridCol w:w="699"/>
        <w:gridCol w:w="4972"/>
        <w:gridCol w:w="1459"/>
        <w:gridCol w:w="2948"/>
        <w:gridCol w:w="1417"/>
        <w:gridCol w:w="863"/>
        <w:gridCol w:w="1134"/>
        <w:gridCol w:w="993"/>
        <w:gridCol w:w="851"/>
      </w:tblGrid>
      <w:tr w:rsidR="00C27BFA" w:rsidRPr="005B3C3E" w14:paraId="5E891177" w14:textId="77777777" w:rsidTr="008A0865">
        <w:trPr>
          <w:trHeight w:val="960"/>
          <w:tblHeader/>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DA8F7" w14:textId="77777777" w:rsidR="00C27BFA" w:rsidRPr="00C27BFA" w:rsidRDefault="00C27BFA" w:rsidP="00921F99">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TT</w:t>
            </w:r>
          </w:p>
        </w:tc>
        <w:tc>
          <w:tcPr>
            <w:tcW w:w="4972" w:type="dxa"/>
            <w:tcBorders>
              <w:top w:val="single" w:sz="4" w:space="0" w:color="auto"/>
              <w:left w:val="nil"/>
              <w:bottom w:val="single" w:sz="4" w:space="0" w:color="auto"/>
              <w:right w:val="single" w:sz="4" w:space="0" w:color="auto"/>
            </w:tcBorders>
            <w:shd w:val="clear" w:color="auto" w:fill="auto"/>
            <w:vAlign w:val="center"/>
            <w:hideMark/>
          </w:tcPr>
          <w:p w14:paraId="7947B9E2"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Nhiệm vụ theo Quý</w:t>
            </w:r>
          </w:p>
        </w:tc>
        <w:tc>
          <w:tcPr>
            <w:tcW w:w="1459" w:type="dxa"/>
            <w:tcBorders>
              <w:top w:val="single" w:sz="4" w:space="0" w:color="auto"/>
              <w:left w:val="nil"/>
              <w:bottom w:val="single" w:sz="4" w:space="0" w:color="auto"/>
              <w:right w:val="single" w:sz="4" w:space="0" w:color="auto"/>
            </w:tcBorders>
            <w:shd w:val="clear" w:color="auto" w:fill="auto"/>
            <w:vAlign w:val="center"/>
            <w:hideMark/>
          </w:tcPr>
          <w:p w14:paraId="4FB30F1B"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Cấp trình</w:t>
            </w:r>
          </w:p>
        </w:tc>
        <w:tc>
          <w:tcPr>
            <w:tcW w:w="2948" w:type="dxa"/>
            <w:tcBorders>
              <w:top w:val="single" w:sz="4" w:space="0" w:color="auto"/>
              <w:left w:val="nil"/>
              <w:bottom w:val="single" w:sz="4" w:space="0" w:color="auto"/>
              <w:right w:val="single" w:sz="4" w:space="0" w:color="auto"/>
            </w:tcBorders>
            <w:shd w:val="clear" w:color="auto" w:fill="auto"/>
            <w:vAlign w:val="center"/>
            <w:hideMark/>
          </w:tcPr>
          <w:p w14:paraId="23577054"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Độ khó, mới, phức tạp; phạm vi tác động</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C7D011B"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Sản phẩm</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12A06AAA"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Số lượng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28A6FE"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Tiến độ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59B30B2"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Điểm chấm công việc</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DA7EF02" w14:textId="77777777" w:rsidR="00C27BFA" w:rsidRPr="00C27BFA" w:rsidRDefault="00C27BFA" w:rsidP="00C27BFA">
            <w:pPr>
              <w:spacing w:after="0" w:line="240" w:lineRule="auto"/>
              <w:jc w:val="center"/>
              <w:rPr>
                <w:rFonts w:ascii="Times New Roman" w:eastAsia="Times New Roman" w:hAnsi="Times New Roman" w:cs="Times New Roman"/>
                <w:b/>
                <w:bCs/>
                <w:color w:val="000000"/>
                <w:kern w:val="0"/>
                <w:lang w:val="vi-VN" w:eastAsia="vi-VN"/>
                <w14:ligatures w14:val="none"/>
              </w:rPr>
            </w:pPr>
            <w:r w:rsidRPr="00C27BFA">
              <w:rPr>
                <w:rFonts w:ascii="Times New Roman" w:eastAsia="Times New Roman" w:hAnsi="Times New Roman" w:cs="Times New Roman"/>
                <w:b/>
                <w:bCs/>
                <w:color w:val="000000"/>
                <w:kern w:val="0"/>
                <w:lang w:val="vi-VN" w:eastAsia="vi-VN"/>
                <w14:ligatures w14:val="none"/>
              </w:rPr>
              <w:t>Hệ số quy đổi</w:t>
            </w:r>
          </w:p>
        </w:tc>
      </w:tr>
      <w:tr w:rsidR="00C27BFA" w:rsidRPr="003E357D" w14:paraId="1D81CC39" w14:textId="77777777" w:rsidTr="00FB2AC3">
        <w:trPr>
          <w:trHeight w:val="598"/>
        </w:trPr>
        <w:tc>
          <w:tcPr>
            <w:tcW w:w="699" w:type="dxa"/>
            <w:tcBorders>
              <w:top w:val="nil"/>
              <w:left w:val="single" w:sz="4" w:space="0" w:color="auto"/>
              <w:bottom w:val="single" w:sz="4" w:space="0" w:color="auto"/>
              <w:right w:val="single" w:sz="4" w:space="0" w:color="auto"/>
            </w:tcBorders>
            <w:shd w:val="clear" w:color="auto" w:fill="auto"/>
            <w:vAlign w:val="center"/>
          </w:tcPr>
          <w:p w14:paraId="4B6FF83E" w14:textId="7C9485D3" w:rsidR="00C27BFA" w:rsidRPr="00C27BFA" w:rsidRDefault="00C27BFA" w:rsidP="00921F99">
            <w:pPr>
              <w:spacing w:before="80" w:after="0" w:line="240" w:lineRule="auto"/>
              <w:jc w:val="center"/>
              <w:rPr>
                <w:rFonts w:ascii="Times New Roman" w:eastAsia="Times New Roman" w:hAnsi="Times New Roman" w:cs="Times New Roman"/>
                <w:color w:val="000000"/>
                <w:kern w:val="0"/>
                <w:lang w:val="vi-VN" w:eastAsia="vi-VN"/>
                <w14:ligatures w14:val="none"/>
              </w:rPr>
            </w:pPr>
            <w:r w:rsidRPr="005B3C3E">
              <w:rPr>
                <w:rFonts w:ascii="Times New Roman" w:hAnsi="Times New Roman" w:cs="Times New Roman"/>
                <w:b/>
                <w:bCs/>
              </w:rPr>
              <w:t>I</w:t>
            </w:r>
          </w:p>
        </w:tc>
        <w:tc>
          <w:tcPr>
            <w:tcW w:w="14637" w:type="dxa"/>
            <w:gridSpan w:val="8"/>
            <w:tcBorders>
              <w:top w:val="nil"/>
              <w:left w:val="nil"/>
              <w:bottom w:val="single" w:sz="4" w:space="0" w:color="auto"/>
              <w:right w:val="single" w:sz="4" w:space="0" w:color="auto"/>
            </w:tcBorders>
            <w:shd w:val="clear" w:color="auto" w:fill="auto"/>
            <w:vAlign w:val="center"/>
          </w:tcPr>
          <w:p w14:paraId="39C6DFBB" w14:textId="68DEECA1" w:rsidR="00C27BFA" w:rsidRPr="00C27BFA" w:rsidRDefault="00C27BFA" w:rsidP="00C27BFA">
            <w:pPr>
              <w:spacing w:before="80" w:after="0" w:line="240" w:lineRule="auto"/>
              <w:jc w:val="both"/>
              <w:rPr>
                <w:rFonts w:ascii="Times New Roman" w:eastAsia="Times New Roman" w:hAnsi="Times New Roman" w:cs="Times New Roman"/>
                <w:color w:val="000000"/>
                <w:kern w:val="0"/>
                <w:lang w:val="vi-VN" w:eastAsia="vi-VN"/>
                <w14:ligatures w14:val="none"/>
              </w:rPr>
            </w:pPr>
            <w:r w:rsidRPr="005B3C3E">
              <w:rPr>
                <w:rFonts w:ascii="Times New Roman" w:hAnsi="Times New Roman" w:cs="Times New Roman"/>
                <w:b/>
                <w:bCs/>
                <w:lang w:val="vi-VN"/>
              </w:rPr>
              <w:t xml:space="preserve">Trục 1. </w:t>
            </w:r>
            <w:r w:rsidRPr="005B3C3E">
              <w:rPr>
                <w:rFonts w:ascii="Times New Roman" w:hAnsi="Times New Roman" w:cs="Times New Roman"/>
                <w:b/>
                <w:bCs/>
                <w:color w:val="000000" w:themeColor="text1"/>
                <w:lang w:val="vi-VN"/>
              </w:rPr>
              <w:t>Thực hiện mục tiêu phát triển kinh tế - xã hội và nhiệm vụ chính trị được giao</w:t>
            </w:r>
          </w:p>
        </w:tc>
      </w:tr>
      <w:tr w:rsidR="00E50767" w:rsidRPr="00B90BB8" w14:paraId="69639BD6" w14:textId="77777777" w:rsidTr="00FB2AC3">
        <w:trPr>
          <w:trHeight w:val="1547"/>
        </w:trPr>
        <w:tc>
          <w:tcPr>
            <w:tcW w:w="699" w:type="dxa"/>
            <w:tcBorders>
              <w:top w:val="nil"/>
              <w:left w:val="single" w:sz="4" w:space="0" w:color="auto"/>
              <w:bottom w:val="single" w:sz="4" w:space="0" w:color="auto"/>
              <w:right w:val="single" w:sz="4" w:space="0" w:color="auto"/>
            </w:tcBorders>
            <w:shd w:val="clear" w:color="auto" w:fill="auto"/>
            <w:vAlign w:val="center"/>
          </w:tcPr>
          <w:p w14:paraId="047FE1F9" w14:textId="70FF7F15" w:rsidR="00E50767" w:rsidRPr="00B90BB8" w:rsidRDefault="00E5076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w:t>
            </w:r>
          </w:p>
        </w:tc>
        <w:tc>
          <w:tcPr>
            <w:tcW w:w="4972" w:type="dxa"/>
            <w:tcBorders>
              <w:top w:val="nil"/>
              <w:left w:val="nil"/>
              <w:bottom w:val="single" w:sz="4" w:space="0" w:color="auto"/>
              <w:right w:val="single" w:sz="4" w:space="0" w:color="auto"/>
            </w:tcBorders>
            <w:shd w:val="clear" w:color="auto" w:fill="auto"/>
            <w:vAlign w:val="center"/>
          </w:tcPr>
          <w:p w14:paraId="390CAF7A" w14:textId="55FF05DA" w:rsidR="00E50767" w:rsidRPr="00B90BB8" w:rsidRDefault="00E50767" w:rsidP="001A1364">
            <w:pPr>
              <w:spacing w:before="80" w:after="0" w:line="240" w:lineRule="auto"/>
              <w:jc w:val="both"/>
              <w:rPr>
                <w:rFonts w:ascii="Times New Roman" w:eastAsia="Times New Roman" w:hAnsi="Times New Roman" w:cs="Times New Roman"/>
                <w:kern w:val="0"/>
                <w:lang w:val="vi-VN" w:eastAsia="vi-VN"/>
                <w14:ligatures w14:val="none"/>
              </w:rPr>
            </w:pPr>
            <w:r w:rsidRPr="00E50767">
              <w:rPr>
                <w:rFonts w:ascii="Times New Roman" w:eastAsia="Times New Roman" w:hAnsi="Times New Roman" w:cs="Times New Roman"/>
                <w:kern w:val="0"/>
                <w:lang w:val="vi-VN" w:eastAsia="vi-VN"/>
                <w14:ligatures w14:val="none"/>
              </w:rPr>
              <w:t xml:space="preserve">Tờ trình, dự thảo Nghị quyết HDND tinh quy định mức hỗ trợ 01 dự án; định mức hỗ trợ các đối tượng tham gia các dự án sản xuất thuộc chương trình MTQG giai đoạn 2026-2030 trên địa bàn tỉnh  </w:t>
            </w:r>
          </w:p>
        </w:tc>
        <w:tc>
          <w:tcPr>
            <w:tcW w:w="1459" w:type="dxa"/>
            <w:tcBorders>
              <w:top w:val="nil"/>
              <w:left w:val="nil"/>
              <w:bottom w:val="single" w:sz="4" w:space="0" w:color="auto"/>
              <w:right w:val="single" w:sz="4" w:space="0" w:color="auto"/>
            </w:tcBorders>
            <w:shd w:val="clear" w:color="auto" w:fill="auto"/>
            <w:vAlign w:val="center"/>
          </w:tcPr>
          <w:p w14:paraId="36B4A0A1" w14:textId="77D6EB30" w:rsidR="00E50767" w:rsidRPr="00B90BB8" w:rsidRDefault="00E50767" w:rsidP="004769F7">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lang w:val="vi-VN" w:eastAsia="vi-VN"/>
              </w:rPr>
              <w:t>Lãnh đạo Sở</w:t>
            </w:r>
          </w:p>
        </w:tc>
        <w:tc>
          <w:tcPr>
            <w:tcW w:w="2948" w:type="dxa"/>
            <w:tcBorders>
              <w:top w:val="nil"/>
              <w:left w:val="nil"/>
              <w:bottom w:val="single" w:sz="4" w:space="0" w:color="auto"/>
              <w:right w:val="single" w:sz="4" w:space="0" w:color="auto"/>
            </w:tcBorders>
            <w:shd w:val="clear" w:color="auto" w:fill="auto"/>
            <w:vAlign w:val="center"/>
          </w:tcPr>
          <w:p w14:paraId="4A831B00" w14:textId="05A33BEC" w:rsidR="00E50767" w:rsidRPr="00B90BB8" w:rsidRDefault="00E5076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lang w:val="vi-VN" w:eastAsia="vi-VN"/>
              </w:rPr>
              <w:t>Nhiệm vụ khó, phức tạp, phạm vi tác động rộng</w:t>
            </w:r>
          </w:p>
        </w:tc>
        <w:tc>
          <w:tcPr>
            <w:tcW w:w="1417" w:type="dxa"/>
            <w:tcBorders>
              <w:top w:val="nil"/>
              <w:left w:val="nil"/>
              <w:bottom w:val="single" w:sz="4" w:space="0" w:color="auto"/>
              <w:right w:val="single" w:sz="4" w:space="0" w:color="auto"/>
            </w:tcBorders>
            <w:shd w:val="clear" w:color="auto" w:fill="auto"/>
            <w:vAlign w:val="center"/>
          </w:tcPr>
          <w:p w14:paraId="22AFB907" w14:textId="39329E52" w:rsidR="00E50767" w:rsidRPr="00E50767" w:rsidRDefault="00E5076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lang w:val="vi-VN" w:eastAsia="vi-VN"/>
              </w:rPr>
              <w:t>Tờ trình</w:t>
            </w:r>
            <w:r w:rsidRPr="00E50767">
              <w:rPr>
                <w:rFonts w:ascii="Times New Roman" w:eastAsia="Times New Roman" w:hAnsi="Times New Roman" w:cs="Times New Roman"/>
                <w:lang w:val="vi-VN" w:eastAsia="vi-VN"/>
              </w:rPr>
              <w:t>, dự thảo NQ</w:t>
            </w:r>
          </w:p>
        </w:tc>
        <w:tc>
          <w:tcPr>
            <w:tcW w:w="863" w:type="dxa"/>
            <w:tcBorders>
              <w:top w:val="nil"/>
              <w:left w:val="nil"/>
              <w:bottom w:val="single" w:sz="4" w:space="0" w:color="auto"/>
              <w:right w:val="single" w:sz="4" w:space="0" w:color="auto"/>
            </w:tcBorders>
            <w:shd w:val="clear" w:color="auto" w:fill="auto"/>
            <w:vAlign w:val="center"/>
          </w:tcPr>
          <w:p w14:paraId="4A59F5D8" w14:textId="7F93EC0F" w:rsidR="00E50767" w:rsidRPr="00B90BB8" w:rsidRDefault="00E50767" w:rsidP="003E357D">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r>
              <w:rPr>
                <w:rFonts w:ascii="Times New Roman" w:eastAsia="Times New Roman" w:hAnsi="Times New Roman" w:cs="Times New Roman"/>
                <w:kern w:val="0"/>
                <w:lang w:eastAsia="vi-VN"/>
                <w14:ligatures w14:val="none"/>
              </w:rPr>
              <w:t xml:space="preserve"> TTr; 1 dự thảo NQ</w:t>
            </w:r>
          </w:p>
        </w:tc>
        <w:tc>
          <w:tcPr>
            <w:tcW w:w="1134" w:type="dxa"/>
            <w:tcBorders>
              <w:top w:val="nil"/>
              <w:left w:val="nil"/>
              <w:bottom w:val="single" w:sz="4" w:space="0" w:color="auto"/>
              <w:right w:val="single" w:sz="4" w:space="0" w:color="auto"/>
            </w:tcBorders>
            <w:shd w:val="clear" w:color="auto" w:fill="auto"/>
            <w:vAlign w:val="center"/>
          </w:tcPr>
          <w:p w14:paraId="78393110" w14:textId="200CAF01" w:rsidR="00E50767" w:rsidRPr="00B90BB8" w:rsidRDefault="00E5076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lang w:val="vi-VN" w:eastAsia="vi-VN"/>
              </w:rPr>
              <w:t>Tháng 7</w:t>
            </w:r>
          </w:p>
        </w:tc>
        <w:tc>
          <w:tcPr>
            <w:tcW w:w="993" w:type="dxa"/>
            <w:tcBorders>
              <w:top w:val="nil"/>
              <w:left w:val="nil"/>
              <w:bottom w:val="single" w:sz="4" w:space="0" w:color="auto"/>
              <w:right w:val="single" w:sz="4" w:space="0" w:color="auto"/>
            </w:tcBorders>
            <w:shd w:val="clear" w:color="auto" w:fill="auto"/>
            <w:vAlign w:val="center"/>
          </w:tcPr>
          <w:p w14:paraId="451C2B99" w14:textId="708C5663" w:rsidR="00E50767" w:rsidRPr="00B90BB8" w:rsidRDefault="00E5076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lang w:val="vi-VN" w:eastAsia="vi-VN"/>
              </w:rPr>
              <w:t>200</w:t>
            </w:r>
          </w:p>
        </w:tc>
        <w:tc>
          <w:tcPr>
            <w:tcW w:w="851" w:type="dxa"/>
            <w:tcBorders>
              <w:top w:val="nil"/>
              <w:left w:val="nil"/>
              <w:bottom w:val="single" w:sz="4" w:space="0" w:color="auto"/>
              <w:right w:val="single" w:sz="4" w:space="0" w:color="auto"/>
            </w:tcBorders>
            <w:shd w:val="clear" w:color="auto" w:fill="auto"/>
            <w:vAlign w:val="center"/>
          </w:tcPr>
          <w:p w14:paraId="64C15EED" w14:textId="350F9BEE" w:rsidR="00E50767" w:rsidRPr="00B90BB8" w:rsidRDefault="00E5076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lang w:val="vi-VN" w:eastAsia="vi-VN"/>
              </w:rPr>
              <w:t>2</w:t>
            </w:r>
          </w:p>
        </w:tc>
      </w:tr>
      <w:tr w:rsidR="00B90BB8" w:rsidRPr="00B90BB8" w14:paraId="3033F231" w14:textId="77777777" w:rsidTr="00FB2AC3">
        <w:trPr>
          <w:trHeight w:val="699"/>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7D60FC5" w14:textId="5AB6B239" w:rsidR="001A1364" w:rsidRPr="00B90BB8" w:rsidRDefault="001A136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2</w:t>
            </w:r>
          </w:p>
        </w:tc>
        <w:tc>
          <w:tcPr>
            <w:tcW w:w="4972" w:type="dxa"/>
            <w:tcBorders>
              <w:top w:val="single" w:sz="4" w:space="0" w:color="auto"/>
              <w:left w:val="nil"/>
              <w:bottom w:val="single" w:sz="4" w:space="0" w:color="auto"/>
              <w:right w:val="single" w:sz="4" w:space="0" w:color="auto"/>
            </w:tcBorders>
            <w:shd w:val="clear" w:color="auto" w:fill="auto"/>
            <w:vAlign w:val="center"/>
          </w:tcPr>
          <w:p w14:paraId="1A27E5BD" w14:textId="5EB7E385" w:rsidR="001A1364" w:rsidRPr="00B90BB8" w:rsidRDefault="001A1364" w:rsidP="00FB2AC3">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 xml:space="preserve">Tờ trình, Dự thảo Quyết định của chủ tịch UBND tỉnh về  Chỉ định cơ quan thực hiện kiểm tra nhà nước về an toàn thực phẩm đối với thực phẩm có nguồn gốc thực vật nhập khẩu thuộc phạm vi quản lý nhà nước của ngành Nông nghiệp và Môi trường </w:t>
            </w:r>
          </w:p>
        </w:tc>
        <w:tc>
          <w:tcPr>
            <w:tcW w:w="1459" w:type="dxa"/>
            <w:tcBorders>
              <w:top w:val="single" w:sz="4" w:space="0" w:color="auto"/>
              <w:left w:val="nil"/>
              <w:bottom w:val="single" w:sz="4" w:space="0" w:color="auto"/>
              <w:right w:val="single" w:sz="4" w:space="0" w:color="auto"/>
            </w:tcBorders>
            <w:shd w:val="clear" w:color="auto" w:fill="auto"/>
            <w:vAlign w:val="center"/>
          </w:tcPr>
          <w:p w14:paraId="07A55017" w14:textId="0AE23CC6" w:rsidR="001A1364" w:rsidRPr="00B90BB8" w:rsidRDefault="001A136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Lãnh đạo Sở</w:t>
            </w:r>
          </w:p>
        </w:tc>
        <w:tc>
          <w:tcPr>
            <w:tcW w:w="2948" w:type="dxa"/>
            <w:tcBorders>
              <w:top w:val="single" w:sz="4" w:space="0" w:color="auto"/>
              <w:left w:val="nil"/>
              <w:bottom w:val="single" w:sz="4" w:space="0" w:color="auto"/>
              <w:right w:val="single" w:sz="4" w:space="0" w:color="auto"/>
            </w:tcBorders>
            <w:shd w:val="clear" w:color="auto" w:fill="auto"/>
            <w:vAlign w:val="center"/>
          </w:tcPr>
          <w:p w14:paraId="6BFE4052" w14:textId="44FE01CA" w:rsidR="001A1364" w:rsidRPr="00B90BB8" w:rsidRDefault="001A136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Tác động trực tiếp đến các tổ chức, cá nhân nhập khẩu thực phẩm có nguồn gốc thực vật; các trung tâm hành chính công cấp tỉnh, xã.</w:t>
            </w:r>
          </w:p>
        </w:tc>
        <w:tc>
          <w:tcPr>
            <w:tcW w:w="1417" w:type="dxa"/>
            <w:tcBorders>
              <w:top w:val="single" w:sz="4" w:space="0" w:color="auto"/>
              <w:left w:val="nil"/>
              <w:bottom w:val="single" w:sz="4" w:space="0" w:color="auto"/>
              <w:right w:val="single" w:sz="4" w:space="0" w:color="auto"/>
            </w:tcBorders>
            <w:shd w:val="clear" w:color="auto" w:fill="auto"/>
            <w:vAlign w:val="center"/>
          </w:tcPr>
          <w:p w14:paraId="13F66BF3" w14:textId="6C3BF9BD" w:rsidR="001A1364" w:rsidRPr="003E357D" w:rsidRDefault="001A1364" w:rsidP="001A1364">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Tờ trình</w:t>
            </w:r>
            <w:r w:rsidR="003E357D" w:rsidRPr="003E357D">
              <w:rPr>
                <w:rFonts w:ascii="Times New Roman" w:eastAsia="Times New Roman" w:hAnsi="Times New Roman" w:cs="Times New Roman"/>
                <w:kern w:val="0"/>
                <w:lang w:val="vi-VN" w:eastAsia="vi-VN"/>
                <w14:ligatures w14:val="none"/>
              </w:rPr>
              <w:t>, dự thảo QĐ</w:t>
            </w:r>
          </w:p>
        </w:tc>
        <w:tc>
          <w:tcPr>
            <w:tcW w:w="863" w:type="dxa"/>
            <w:tcBorders>
              <w:top w:val="single" w:sz="4" w:space="0" w:color="auto"/>
              <w:left w:val="nil"/>
              <w:bottom w:val="single" w:sz="4" w:space="0" w:color="auto"/>
              <w:right w:val="single" w:sz="4" w:space="0" w:color="auto"/>
            </w:tcBorders>
            <w:shd w:val="clear" w:color="auto" w:fill="auto"/>
            <w:vAlign w:val="center"/>
          </w:tcPr>
          <w:p w14:paraId="6F97FAF4" w14:textId="249B9735" w:rsidR="001A1364" w:rsidRPr="00B90BB8" w:rsidRDefault="001A1364" w:rsidP="001A1364">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r w:rsidR="003E357D">
              <w:rPr>
                <w:rFonts w:ascii="Times New Roman" w:eastAsia="Times New Roman" w:hAnsi="Times New Roman" w:cs="Times New Roman"/>
                <w:kern w:val="0"/>
                <w:lang w:eastAsia="vi-VN"/>
                <w14:ligatures w14:val="none"/>
              </w:rPr>
              <w:t xml:space="preserve"> TTr; 1 dự thảo QĐ</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834CE4" w14:textId="5B5A7D70" w:rsidR="001A1364" w:rsidRPr="00B90BB8" w:rsidRDefault="001A136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Tháng 7</w:t>
            </w:r>
          </w:p>
        </w:tc>
        <w:tc>
          <w:tcPr>
            <w:tcW w:w="993" w:type="dxa"/>
            <w:tcBorders>
              <w:top w:val="single" w:sz="4" w:space="0" w:color="auto"/>
              <w:left w:val="nil"/>
              <w:bottom w:val="single" w:sz="4" w:space="0" w:color="auto"/>
              <w:right w:val="single" w:sz="4" w:space="0" w:color="auto"/>
            </w:tcBorders>
            <w:shd w:val="clear" w:color="auto" w:fill="auto"/>
            <w:vAlign w:val="center"/>
          </w:tcPr>
          <w:p w14:paraId="2C29902F" w14:textId="398B1C16" w:rsidR="001A1364" w:rsidRPr="00B90BB8" w:rsidRDefault="001A136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150</w:t>
            </w:r>
          </w:p>
        </w:tc>
        <w:tc>
          <w:tcPr>
            <w:tcW w:w="851" w:type="dxa"/>
            <w:tcBorders>
              <w:top w:val="single" w:sz="4" w:space="0" w:color="auto"/>
              <w:left w:val="nil"/>
              <w:bottom w:val="single" w:sz="4" w:space="0" w:color="auto"/>
              <w:right w:val="single" w:sz="4" w:space="0" w:color="auto"/>
            </w:tcBorders>
            <w:shd w:val="clear" w:color="auto" w:fill="auto"/>
            <w:vAlign w:val="center"/>
          </w:tcPr>
          <w:p w14:paraId="518D2E3E" w14:textId="28C14F23" w:rsidR="001A1364" w:rsidRPr="00B90BB8" w:rsidRDefault="001A136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1,5</w:t>
            </w:r>
          </w:p>
        </w:tc>
      </w:tr>
      <w:tr w:rsidR="00B90BB8" w:rsidRPr="00B90BB8" w14:paraId="574788B0" w14:textId="77777777" w:rsidTr="00FB2AC3">
        <w:trPr>
          <w:trHeight w:val="126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7AB26EC" w14:textId="59DF6211" w:rsidR="00027A4D" w:rsidRPr="00B90BB8" w:rsidRDefault="00027A4D" w:rsidP="004769F7">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3</w:t>
            </w:r>
          </w:p>
        </w:tc>
        <w:tc>
          <w:tcPr>
            <w:tcW w:w="4972" w:type="dxa"/>
            <w:tcBorders>
              <w:top w:val="single" w:sz="4" w:space="0" w:color="auto"/>
              <w:left w:val="nil"/>
              <w:bottom w:val="single" w:sz="4" w:space="0" w:color="auto"/>
              <w:right w:val="single" w:sz="4" w:space="0" w:color="auto"/>
            </w:tcBorders>
            <w:shd w:val="clear" w:color="auto" w:fill="auto"/>
            <w:vAlign w:val="center"/>
          </w:tcPr>
          <w:p w14:paraId="5C0102CD" w14:textId="5D9184F2" w:rsidR="00027A4D" w:rsidRPr="00B90BB8" w:rsidRDefault="00027A4D"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 xml:space="preserve">Tham mưu Văn bản triển khai Quyết định số 25/QĐ-BNNMT ngày 07 tháng 01 năm 2026 của Bộ Nông nghiệp và Môi trường về việc ban hành Kế hoạch truy xuất nguồn gốc nông, lâm, thủy sản; Kế hoạch số 3801/KH-UBND tỉnh về Triển khai truy xuất nguồn gốc nông, lâm, thuỷ sản trên địa bàn tỉnh Lai Châu; Hướng dẫn các tổ </w:t>
            </w:r>
            <w:r w:rsidRPr="00B90BB8">
              <w:rPr>
                <w:rFonts w:ascii="Times New Roman" w:eastAsia="Times New Roman" w:hAnsi="Times New Roman" w:cs="Times New Roman"/>
                <w:kern w:val="0"/>
                <w:lang w:val="vi-VN" w:eastAsia="vi-VN"/>
                <w14:ligatures w14:val="none"/>
              </w:rPr>
              <w:lastRenderedPageBreak/>
              <w:t>chức, cơ quan đơn vị triển khai, thực hiện hệ thống truy xuất nguồn gốc nông sản của Bộ Nông nghiệp và Môi trường</w:t>
            </w:r>
          </w:p>
        </w:tc>
        <w:tc>
          <w:tcPr>
            <w:tcW w:w="1459" w:type="dxa"/>
            <w:tcBorders>
              <w:top w:val="single" w:sz="4" w:space="0" w:color="auto"/>
              <w:left w:val="nil"/>
              <w:bottom w:val="single" w:sz="4" w:space="0" w:color="auto"/>
              <w:right w:val="single" w:sz="4" w:space="0" w:color="auto"/>
            </w:tcBorders>
            <w:shd w:val="clear" w:color="auto" w:fill="auto"/>
            <w:vAlign w:val="center"/>
          </w:tcPr>
          <w:p w14:paraId="2DD54EDC" w14:textId="4B11DDEF"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val="vi-VN" w:eastAsia="vi-VN"/>
              </w:rPr>
              <w:lastRenderedPageBreak/>
              <w:t>Lãnh đạo Chi cục</w:t>
            </w:r>
          </w:p>
        </w:tc>
        <w:tc>
          <w:tcPr>
            <w:tcW w:w="2948" w:type="dxa"/>
            <w:tcBorders>
              <w:top w:val="single" w:sz="4" w:space="0" w:color="auto"/>
              <w:left w:val="nil"/>
              <w:bottom w:val="single" w:sz="4" w:space="0" w:color="auto"/>
              <w:right w:val="single" w:sz="4" w:space="0" w:color="auto"/>
            </w:tcBorders>
            <w:shd w:val="clear" w:color="auto" w:fill="auto"/>
            <w:vAlign w:val="center"/>
          </w:tcPr>
          <w:p w14:paraId="6B3F2656" w14:textId="077C08A6"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val="vi-VN" w:eastAsia="vi-VN"/>
              </w:rPr>
              <w:t>Nhiệm vụ phạm vi tác động rộng</w:t>
            </w:r>
          </w:p>
        </w:tc>
        <w:tc>
          <w:tcPr>
            <w:tcW w:w="1417" w:type="dxa"/>
            <w:tcBorders>
              <w:top w:val="single" w:sz="4" w:space="0" w:color="auto"/>
              <w:left w:val="nil"/>
              <w:bottom w:val="single" w:sz="4" w:space="0" w:color="auto"/>
              <w:right w:val="single" w:sz="4" w:space="0" w:color="auto"/>
            </w:tcBorders>
            <w:shd w:val="clear" w:color="auto" w:fill="auto"/>
            <w:vAlign w:val="center"/>
          </w:tcPr>
          <w:p w14:paraId="70AE97F7" w14:textId="3C646E38"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val="vi-VN" w:eastAsia="vi-VN"/>
              </w:rPr>
              <w:t>Văn bản</w:t>
            </w:r>
          </w:p>
        </w:tc>
        <w:tc>
          <w:tcPr>
            <w:tcW w:w="863" w:type="dxa"/>
            <w:tcBorders>
              <w:top w:val="single" w:sz="4" w:space="0" w:color="auto"/>
              <w:left w:val="nil"/>
              <w:bottom w:val="single" w:sz="4" w:space="0" w:color="auto"/>
              <w:right w:val="single" w:sz="4" w:space="0" w:color="auto"/>
            </w:tcBorders>
            <w:shd w:val="clear" w:color="auto" w:fill="auto"/>
            <w:vAlign w:val="center"/>
          </w:tcPr>
          <w:p w14:paraId="7508E021" w14:textId="73E530BC"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eastAsia="vi-VN"/>
              </w:rPr>
              <w:t>0</w:t>
            </w:r>
            <w:r w:rsidRPr="00B90BB8">
              <w:rPr>
                <w:rFonts w:ascii="Times New Roman" w:eastAsia="Times New Roman" w:hAnsi="Times New Roman" w:cs="Times New Roman"/>
                <w:sz w:val="26"/>
                <w:lang w:val="vi-VN" w:eastAsia="vi-VN"/>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8B4680" w14:textId="3A8B86B2"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eastAsia="vi-VN"/>
              </w:rPr>
              <w:t>Quý III</w:t>
            </w:r>
          </w:p>
        </w:tc>
        <w:tc>
          <w:tcPr>
            <w:tcW w:w="993" w:type="dxa"/>
            <w:tcBorders>
              <w:top w:val="single" w:sz="4" w:space="0" w:color="auto"/>
              <w:left w:val="nil"/>
              <w:bottom w:val="single" w:sz="4" w:space="0" w:color="auto"/>
              <w:right w:val="single" w:sz="4" w:space="0" w:color="auto"/>
            </w:tcBorders>
            <w:shd w:val="clear" w:color="auto" w:fill="auto"/>
            <w:vAlign w:val="center"/>
          </w:tcPr>
          <w:p w14:paraId="2A1C87B9" w14:textId="15BB31CF"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val="vi-VN" w:eastAsia="vi-VN"/>
              </w:rPr>
              <w:t>150</w:t>
            </w:r>
          </w:p>
        </w:tc>
        <w:tc>
          <w:tcPr>
            <w:tcW w:w="851" w:type="dxa"/>
            <w:tcBorders>
              <w:top w:val="single" w:sz="4" w:space="0" w:color="auto"/>
              <w:left w:val="nil"/>
              <w:bottom w:val="single" w:sz="4" w:space="0" w:color="auto"/>
              <w:right w:val="single" w:sz="4" w:space="0" w:color="auto"/>
            </w:tcBorders>
            <w:shd w:val="clear" w:color="auto" w:fill="auto"/>
            <w:vAlign w:val="center"/>
          </w:tcPr>
          <w:p w14:paraId="238F9B5A" w14:textId="49728F31" w:rsidR="00027A4D" w:rsidRPr="00B90BB8" w:rsidRDefault="00027A4D" w:rsidP="00921F99">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eastAsia="vi-VN"/>
                <w14:ligatures w14:val="none"/>
              </w:rPr>
              <w:t>1,5</w:t>
            </w:r>
          </w:p>
        </w:tc>
      </w:tr>
      <w:tr w:rsidR="00B90BB8" w:rsidRPr="00B90BB8" w14:paraId="3BFEB97E" w14:textId="77777777" w:rsidTr="005B3C3E">
        <w:trPr>
          <w:trHeight w:val="966"/>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E17FDD3" w14:textId="54EBAF94" w:rsidR="00027A4D" w:rsidRPr="00B90BB8" w:rsidRDefault="00027A4D" w:rsidP="004769F7">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lastRenderedPageBreak/>
              <w:t>4</w:t>
            </w:r>
          </w:p>
        </w:tc>
        <w:tc>
          <w:tcPr>
            <w:tcW w:w="4972" w:type="dxa"/>
            <w:tcBorders>
              <w:top w:val="single" w:sz="4" w:space="0" w:color="auto"/>
              <w:left w:val="nil"/>
              <w:bottom w:val="single" w:sz="4" w:space="0" w:color="auto"/>
              <w:right w:val="single" w:sz="4" w:space="0" w:color="auto"/>
            </w:tcBorders>
            <w:shd w:val="clear" w:color="auto" w:fill="auto"/>
            <w:vAlign w:val="center"/>
          </w:tcPr>
          <w:p w14:paraId="69715E31" w14:textId="0879207D" w:rsidR="00027A4D" w:rsidRPr="00B90BB8" w:rsidRDefault="00027A4D"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Tham mưu ban hành quyết định thành lập đoàn thẩm định cấp giấy chứng nhận cơ sở đủ điều kiện ATTP (thực hiện giải quyết TTHC)</w:t>
            </w:r>
          </w:p>
        </w:tc>
        <w:tc>
          <w:tcPr>
            <w:tcW w:w="1459" w:type="dxa"/>
            <w:tcBorders>
              <w:top w:val="single" w:sz="4" w:space="0" w:color="auto"/>
              <w:left w:val="nil"/>
              <w:bottom w:val="single" w:sz="4" w:space="0" w:color="auto"/>
              <w:right w:val="single" w:sz="4" w:space="0" w:color="auto"/>
            </w:tcBorders>
            <w:shd w:val="clear" w:color="auto" w:fill="auto"/>
            <w:vAlign w:val="center"/>
          </w:tcPr>
          <w:p w14:paraId="3D377623" w14:textId="6FF8927B"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val="vi-VN" w:eastAsia="vi-VN"/>
              </w:rPr>
              <w:t>Lãnh đạo Chi cục</w:t>
            </w:r>
          </w:p>
        </w:tc>
        <w:tc>
          <w:tcPr>
            <w:tcW w:w="2948" w:type="dxa"/>
            <w:tcBorders>
              <w:top w:val="single" w:sz="4" w:space="0" w:color="auto"/>
              <w:left w:val="nil"/>
              <w:bottom w:val="single" w:sz="4" w:space="0" w:color="auto"/>
              <w:right w:val="single" w:sz="4" w:space="0" w:color="auto"/>
            </w:tcBorders>
            <w:shd w:val="clear" w:color="auto" w:fill="auto"/>
            <w:vAlign w:val="center"/>
          </w:tcPr>
          <w:p w14:paraId="13BBEB9E" w14:textId="7784D739" w:rsidR="00027A4D" w:rsidRPr="00B90BB8" w:rsidRDefault="00027A4D" w:rsidP="00156346">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val="vi-VN" w:eastAsia="vi-VN"/>
                <w14:ligatures w14:val="none"/>
              </w:rPr>
              <w:t xml:space="preserve">Nhiệm vụ </w:t>
            </w:r>
            <w:r w:rsidRPr="00B90BB8">
              <w:rPr>
                <w:rFonts w:ascii="Times New Roman" w:eastAsia="Times New Roman" w:hAnsi="Times New Roman" w:cs="Times New Roman"/>
                <w:kern w:val="0"/>
                <w:lang w:eastAsia="vi-VN"/>
                <w14:ligatures w14:val="none"/>
              </w:rPr>
              <w:t>thường xuyên</w:t>
            </w:r>
          </w:p>
        </w:tc>
        <w:tc>
          <w:tcPr>
            <w:tcW w:w="1417" w:type="dxa"/>
            <w:tcBorders>
              <w:top w:val="single" w:sz="4" w:space="0" w:color="auto"/>
              <w:left w:val="nil"/>
              <w:bottom w:val="single" w:sz="4" w:space="0" w:color="auto"/>
              <w:right w:val="single" w:sz="4" w:space="0" w:color="auto"/>
            </w:tcBorders>
            <w:shd w:val="clear" w:color="auto" w:fill="auto"/>
            <w:vAlign w:val="center"/>
          </w:tcPr>
          <w:p w14:paraId="2B4ACA24" w14:textId="4446D3E6" w:rsidR="00027A4D" w:rsidRPr="003E357D" w:rsidRDefault="00027A4D" w:rsidP="00027A4D">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val="vi-VN" w:eastAsia="vi-VN"/>
                <w14:ligatures w14:val="none"/>
              </w:rPr>
              <w:t>Quyế</w:t>
            </w:r>
            <w:r w:rsidRPr="00B90BB8">
              <w:rPr>
                <w:rFonts w:ascii="Times New Roman" w:eastAsia="Times New Roman" w:hAnsi="Times New Roman" w:cs="Times New Roman"/>
                <w:kern w:val="0"/>
                <w:lang w:eastAsia="vi-VN"/>
                <w14:ligatures w14:val="none"/>
              </w:rPr>
              <w:t>t</w:t>
            </w:r>
            <w:r w:rsidRPr="00B90BB8">
              <w:rPr>
                <w:rFonts w:ascii="Times New Roman" w:eastAsia="Times New Roman" w:hAnsi="Times New Roman" w:cs="Times New Roman"/>
                <w:kern w:val="0"/>
                <w:lang w:val="vi-VN" w:eastAsia="vi-VN"/>
                <w14:ligatures w14:val="none"/>
              </w:rPr>
              <w:t xml:space="preserve"> định, Thông báo</w:t>
            </w:r>
            <w:r w:rsidR="003E357D">
              <w:rPr>
                <w:rFonts w:ascii="Times New Roman" w:eastAsia="Times New Roman" w:hAnsi="Times New Roman" w:cs="Times New Roman"/>
                <w:kern w:val="0"/>
                <w:lang w:eastAsia="vi-VN"/>
                <w14:ligatures w14:val="none"/>
              </w:rPr>
              <w:t>; Giấy CN</w:t>
            </w:r>
          </w:p>
        </w:tc>
        <w:tc>
          <w:tcPr>
            <w:tcW w:w="863" w:type="dxa"/>
            <w:tcBorders>
              <w:top w:val="single" w:sz="4" w:space="0" w:color="auto"/>
              <w:left w:val="nil"/>
              <w:bottom w:val="single" w:sz="4" w:space="0" w:color="auto"/>
              <w:right w:val="single" w:sz="4" w:space="0" w:color="auto"/>
            </w:tcBorders>
            <w:shd w:val="clear" w:color="auto" w:fill="auto"/>
            <w:vAlign w:val="center"/>
          </w:tcPr>
          <w:p w14:paraId="6F399454" w14:textId="0134C546" w:rsidR="00027A4D" w:rsidRPr="00B90BB8" w:rsidRDefault="00027A4D" w:rsidP="003E357D">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r w:rsidR="003E357D">
              <w:rPr>
                <w:rFonts w:ascii="Times New Roman" w:eastAsia="Times New Roman" w:hAnsi="Times New Roman" w:cs="Times New Roman"/>
                <w:kern w:val="0"/>
                <w:lang w:eastAsia="vi-VN"/>
                <w14:ligatures w14:val="none"/>
              </w:rPr>
              <w:t xml:space="preserve"> QĐ; 1 TB; 5 CN</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FC3EC6" w14:textId="17B43619"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Quý III</w:t>
            </w:r>
          </w:p>
        </w:tc>
        <w:tc>
          <w:tcPr>
            <w:tcW w:w="993" w:type="dxa"/>
            <w:tcBorders>
              <w:top w:val="single" w:sz="4" w:space="0" w:color="auto"/>
              <w:left w:val="nil"/>
              <w:bottom w:val="single" w:sz="4" w:space="0" w:color="auto"/>
              <w:right w:val="single" w:sz="4" w:space="0" w:color="auto"/>
            </w:tcBorders>
            <w:shd w:val="clear" w:color="auto" w:fill="auto"/>
            <w:vAlign w:val="center"/>
          </w:tcPr>
          <w:p w14:paraId="7E00E6E7" w14:textId="25546BEE"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03A715DF" w14:textId="32BD4A20"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2</w:t>
            </w:r>
          </w:p>
        </w:tc>
      </w:tr>
      <w:tr w:rsidR="00B90BB8" w:rsidRPr="003E357D" w14:paraId="0B1FD338" w14:textId="77777777" w:rsidTr="00FB2AC3">
        <w:trPr>
          <w:trHeight w:val="56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8853137" w14:textId="75DD0F69" w:rsidR="00027A4D" w:rsidRPr="00B90BB8" w:rsidRDefault="00027A4D"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b/>
                <w:bCs/>
              </w:rPr>
              <w:t>II</w:t>
            </w:r>
          </w:p>
        </w:tc>
        <w:tc>
          <w:tcPr>
            <w:tcW w:w="14637" w:type="dxa"/>
            <w:gridSpan w:val="8"/>
            <w:tcBorders>
              <w:top w:val="single" w:sz="4" w:space="0" w:color="auto"/>
              <w:left w:val="nil"/>
              <w:bottom w:val="single" w:sz="4" w:space="0" w:color="auto"/>
              <w:right w:val="single" w:sz="4" w:space="0" w:color="auto"/>
            </w:tcBorders>
            <w:shd w:val="clear" w:color="auto" w:fill="auto"/>
            <w:vAlign w:val="center"/>
          </w:tcPr>
          <w:p w14:paraId="1C4B2D91" w14:textId="3CA52CE0" w:rsidR="00027A4D" w:rsidRPr="00B90BB8" w:rsidRDefault="00027A4D" w:rsidP="004769F7">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hAnsi="Times New Roman" w:cs="Times New Roman"/>
                <w:b/>
                <w:lang w:val="vi-VN"/>
              </w:rPr>
              <w:t>Trục 2. Hoàn thiện thể chế, đẩy mạnh phân cấp, phân quyền gắn với kiểm tra, giám sát</w:t>
            </w:r>
          </w:p>
        </w:tc>
      </w:tr>
      <w:tr w:rsidR="00B90BB8" w:rsidRPr="00B90BB8" w14:paraId="6179689A" w14:textId="77777777" w:rsidTr="00FB2AC3">
        <w:trPr>
          <w:trHeight w:val="126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E28F8D2" w14:textId="18FD086D" w:rsidR="00550F57" w:rsidRPr="00B90BB8" w:rsidRDefault="00550F57" w:rsidP="0001737F">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p>
        </w:tc>
        <w:tc>
          <w:tcPr>
            <w:tcW w:w="4972" w:type="dxa"/>
            <w:tcBorders>
              <w:top w:val="single" w:sz="4" w:space="0" w:color="auto"/>
              <w:left w:val="nil"/>
              <w:bottom w:val="single" w:sz="4" w:space="0" w:color="auto"/>
              <w:right w:val="single" w:sz="4" w:space="0" w:color="auto"/>
            </w:tcBorders>
            <w:shd w:val="clear" w:color="auto" w:fill="auto"/>
            <w:vAlign w:val="center"/>
          </w:tcPr>
          <w:p w14:paraId="64DE7511" w14:textId="2100FBAF" w:rsidR="00550F57" w:rsidRPr="00B90BB8" w:rsidRDefault="00550F57"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hAnsi="Times New Roman" w:cs="Times New Roman"/>
                <w:spacing w:val="-2"/>
                <w:szCs w:val="28"/>
                <w:lang w:val="vi-VN"/>
              </w:rPr>
              <w:t>Trình UBND tỉnh Quyết định công bố Danh mục và phê duyệt quy trình nội bộ thủ tục hành chính lựa chọn, phê duyệt dự án phát triển sản xuất liên kết theo chuỗi giá trị; lựa chọn, phê duyệt dự án phát triển sản xuất của cộng đồng</w:t>
            </w:r>
          </w:p>
        </w:tc>
        <w:tc>
          <w:tcPr>
            <w:tcW w:w="1459" w:type="dxa"/>
            <w:tcBorders>
              <w:top w:val="single" w:sz="4" w:space="0" w:color="auto"/>
              <w:left w:val="nil"/>
              <w:bottom w:val="single" w:sz="4" w:space="0" w:color="auto"/>
              <w:right w:val="single" w:sz="4" w:space="0" w:color="auto"/>
            </w:tcBorders>
            <w:shd w:val="clear" w:color="auto" w:fill="auto"/>
            <w:vAlign w:val="center"/>
          </w:tcPr>
          <w:p w14:paraId="453DF2C7" w14:textId="3DC41A67"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rPr>
              <w:t>Lãnh đạo Sở</w:t>
            </w:r>
          </w:p>
        </w:tc>
        <w:tc>
          <w:tcPr>
            <w:tcW w:w="2948" w:type="dxa"/>
            <w:tcBorders>
              <w:top w:val="single" w:sz="4" w:space="0" w:color="auto"/>
              <w:left w:val="nil"/>
              <w:bottom w:val="single" w:sz="4" w:space="0" w:color="auto"/>
              <w:right w:val="single" w:sz="4" w:space="0" w:color="auto"/>
            </w:tcBorders>
            <w:shd w:val="clear" w:color="auto" w:fill="auto"/>
            <w:vAlign w:val="center"/>
          </w:tcPr>
          <w:p w14:paraId="7497A1D1" w14:textId="2735B33E"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lang w:val="vi-VN"/>
              </w:rPr>
              <w:t>Nhiệm vụ khó, phức tạp, phạm vi tác động rộng</w:t>
            </w:r>
          </w:p>
        </w:tc>
        <w:tc>
          <w:tcPr>
            <w:tcW w:w="1417" w:type="dxa"/>
            <w:tcBorders>
              <w:top w:val="single" w:sz="4" w:space="0" w:color="auto"/>
              <w:left w:val="nil"/>
              <w:bottom w:val="single" w:sz="4" w:space="0" w:color="auto"/>
              <w:right w:val="single" w:sz="4" w:space="0" w:color="auto"/>
            </w:tcBorders>
            <w:shd w:val="clear" w:color="auto" w:fill="auto"/>
            <w:vAlign w:val="center"/>
          </w:tcPr>
          <w:p w14:paraId="7827D3D8" w14:textId="522A127C"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rPr>
              <w:t xml:space="preserve">Tờ trình </w:t>
            </w:r>
          </w:p>
        </w:tc>
        <w:tc>
          <w:tcPr>
            <w:tcW w:w="863" w:type="dxa"/>
            <w:tcBorders>
              <w:top w:val="single" w:sz="4" w:space="0" w:color="auto"/>
              <w:left w:val="nil"/>
              <w:bottom w:val="single" w:sz="4" w:space="0" w:color="auto"/>
              <w:right w:val="single" w:sz="4" w:space="0" w:color="auto"/>
            </w:tcBorders>
            <w:shd w:val="clear" w:color="auto" w:fill="auto"/>
            <w:vAlign w:val="center"/>
          </w:tcPr>
          <w:p w14:paraId="2AF70EAA" w14:textId="33140B65"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rPr>
              <w:t>01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FA59B6" w14:textId="2305EE32"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rPr>
              <w:t>Tháng 7</w:t>
            </w:r>
          </w:p>
        </w:tc>
        <w:tc>
          <w:tcPr>
            <w:tcW w:w="993" w:type="dxa"/>
            <w:tcBorders>
              <w:top w:val="single" w:sz="4" w:space="0" w:color="auto"/>
              <w:left w:val="nil"/>
              <w:bottom w:val="single" w:sz="4" w:space="0" w:color="auto"/>
              <w:right w:val="single" w:sz="4" w:space="0" w:color="auto"/>
            </w:tcBorders>
            <w:shd w:val="clear" w:color="auto" w:fill="auto"/>
            <w:vAlign w:val="center"/>
          </w:tcPr>
          <w:p w14:paraId="39507FAC" w14:textId="358FB919"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rPr>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603EBA2E" w14:textId="65BCD21D"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szCs w:val="28"/>
              </w:rPr>
              <w:t>2</w:t>
            </w:r>
          </w:p>
        </w:tc>
      </w:tr>
      <w:tr w:rsidR="00B90BB8" w:rsidRPr="00B90BB8" w14:paraId="47CC7A00" w14:textId="77777777" w:rsidTr="00FB2AC3">
        <w:trPr>
          <w:trHeight w:val="126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E854738" w14:textId="7341F7BE" w:rsidR="00550F57" w:rsidRPr="00B90BB8" w:rsidRDefault="00550F57" w:rsidP="0001737F">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eastAsia="vi-VN"/>
                <w14:ligatures w14:val="none"/>
              </w:rPr>
              <w:t>2</w:t>
            </w:r>
          </w:p>
        </w:tc>
        <w:tc>
          <w:tcPr>
            <w:tcW w:w="4972" w:type="dxa"/>
            <w:tcBorders>
              <w:top w:val="single" w:sz="4" w:space="0" w:color="auto"/>
              <w:left w:val="nil"/>
              <w:bottom w:val="single" w:sz="4" w:space="0" w:color="auto"/>
              <w:right w:val="single" w:sz="4" w:space="0" w:color="auto"/>
            </w:tcBorders>
            <w:shd w:val="clear" w:color="auto" w:fill="auto"/>
            <w:vAlign w:val="center"/>
          </w:tcPr>
          <w:p w14:paraId="2A09E4FE" w14:textId="0FBA563D" w:rsidR="00550F57" w:rsidRPr="00B90BB8" w:rsidRDefault="00550F57"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 xml:space="preserve">Trình Sở Nông nghiệp và Môi trường ban hành Quyết định giao nhiệm vụ chuẩn bị các điều kiện thực hiện Kiểm tra nhà nước về an toàn thực phẩm đối với thực phẩm có nguồn gốc thực vật nhập khẩu thuộc phạm vi quản lý nhà nước của ngành Nông nghiệp và Môi trường  </w:t>
            </w:r>
          </w:p>
        </w:tc>
        <w:tc>
          <w:tcPr>
            <w:tcW w:w="1459" w:type="dxa"/>
            <w:tcBorders>
              <w:top w:val="single" w:sz="4" w:space="0" w:color="auto"/>
              <w:left w:val="nil"/>
              <w:bottom w:val="single" w:sz="4" w:space="0" w:color="auto"/>
              <w:right w:val="single" w:sz="4" w:space="0" w:color="auto"/>
            </w:tcBorders>
            <w:shd w:val="clear" w:color="auto" w:fill="auto"/>
            <w:vAlign w:val="center"/>
          </w:tcPr>
          <w:p w14:paraId="58A2C036" w14:textId="7A8B1C87" w:rsidR="00550F57" w:rsidRPr="00B90BB8" w:rsidRDefault="00550F57" w:rsidP="00921F99">
            <w:pPr>
              <w:spacing w:before="80" w:after="0" w:line="240" w:lineRule="auto"/>
              <w:jc w:val="center"/>
              <w:rPr>
                <w:rFonts w:ascii="Times New Roman" w:eastAsia="Times New Roman" w:hAnsi="Times New Roman" w:cs="Times New Roman"/>
                <w:sz w:val="26"/>
                <w:lang w:val="vi-VN" w:eastAsia="vi-VN"/>
              </w:rPr>
            </w:pPr>
            <w:r w:rsidRPr="00B90BB8">
              <w:rPr>
                <w:rFonts w:ascii="Times New Roman" w:eastAsia="Times New Roman" w:hAnsi="Times New Roman" w:cs="Times New Roman"/>
                <w:sz w:val="26"/>
                <w:lang w:val="vi-VN" w:eastAsia="vi-VN"/>
              </w:rPr>
              <w:t>Lãnh đạo Chi cục</w:t>
            </w:r>
          </w:p>
        </w:tc>
        <w:tc>
          <w:tcPr>
            <w:tcW w:w="2948" w:type="dxa"/>
            <w:tcBorders>
              <w:top w:val="single" w:sz="4" w:space="0" w:color="auto"/>
              <w:left w:val="nil"/>
              <w:bottom w:val="single" w:sz="4" w:space="0" w:color="auto"/>
              <w:right w:val="single" w:sz="4" w:space="0" w:color="auto"/>
            </w:tcBorders>
            <w:shd w:val="clear" w:color="auto" w:fill="auto"/>
            <w:vAlign w:val="center"/>
          </w:tcPr>
          <w:p w14:paraId="76B4AC95" w14:textId="45D253FD"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Nhiệm vụ chuyên môn</w:t>
            </w:r>
          </w:p>
        </w:tc>
        <w:tc>
          <w:tcPr>
            <w:tcW w:w="1417" w:type="dxa"/>
            <w:tcBorders>
              <w:top w:val="single" w:sz="4" w:space="0" w:color="auto"/>
              <w:left w:val="nil"/>
              <w:bottom w:val="single" w:sz="4" w:space="0" w:color="auto"/>
              <w:right w:val="single" w:sz="4" w:space="0" w:color="auto"/>
            </w:tcBorders>
            <w:shd w:val="clear" w:color="auto" w:fill="auto"/>
            <w:vAlign w:val="center"/>
          </w:tcPr>
          <w:p w14:paraId="0C4DCF96" w14:textId="30ECEEF2"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Tờ trình</w:t>
            </w:r>
          </w:p>
        </w:tc>
        <w:tc>
          <w:tcPr>
            <w:tcW w:w="863" w:type="dxa"/>
            <w:tcBorders>
              <w:top w:val="single" w:sz="4" w:space="0" w:color="auto"/>
              <w:left w:val="nil"/>
              <w:bottom w:val="single" w:sz="4" w:space="0" w:color="auto"/>
              <w:right w:val="single" w:sz="4" w:space="0" w:color="auto"/>
            </w:tcBorders>
            <w:shd w:val="clear" w:color="auto" w:fill="auto"/>
            <w:vAlign w:val="center"/>
          </w:tcPr>
          <w:p w14:paraId="20215FEC" w14:textId="3F1DA31B" w:rsidR="00550F57" w:rsidRPr="00B90BB8" w:rsidRDefault="003440B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0</w:t>
            </w:r>
            <w:r w:rsidR="00550F57" w:rsidRPr="00B90BB8">
              <w:rPr>
                <w:rFonts w:ascii="Times New Roman" w:eastAsia="Times New Roman" w:hAnsi="Times New Roman" w:cs="Times New Roman"/>
                <w:kern w:val="0"/>
                <w:lang w:val="vi-VN" w:eastAsia="vi-VN"/>
                <w14:ligatures w14:val="none"/>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699D94" w14:textId="2DCFC781"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Tháng 7</w:t>
            </w:r>
          </w:p>
        </w:tc>
        <w:tc>
          <w:tcPr>
            <w:tcW w:w="993" w:type="dxa"/>
            <w:tcBorders>
              <w:top w:val="single" w:sz="4" w:space="0" w:color="auto"/>
              <w:left w:val="nil"/>
              <w:bottom w:val="single" w:sz="4" w:space="0" w:color="auto"/>
              <w:right w:val="single" w:sz="4" w:space="0" w:color="auto"/>
            </w:tcBorders>
            <w:shd w:val="clear" w:color="auto" w:fill="auto"/>
            <w:vAlign w:val="center"/>
          </w:tcPr>
          <w:p w14:paraId="5DCEFD1F" w14:textId="17255CB5"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100</w:t>
            </w:r>
          </w:p>
        </w:tc>
        <w:tc>
          <w:tcPr>
            <w:tcW w:w="851" w:type="dxa"/>
            <w:tcBorders>
              <w:top w:val="single" w:sz="4" w:space="0" w:color="auto"/>
              <w:left w:val="nil"/>
              <w:bottom w:val="single" w:sz="4" w:space="0" w:color="auto"/>
              <w:right w:val="single" w:sz="4" w:space="0" w:color="auto"/>
            </w:tcBorders>
            <w:shd w:val="clear" w:color="auto" w:fill="auto"/>
            <w:vAlign w:val="center"/>
          </w:tcPr>
          <w:p w14:paraId="68D17D9A" w14:textId="0F62521D"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w:t>
            </w:r>
          </w:p>
        </w:tc>
      </w:tr>
      <w:tr w:rsidR="00B90BB8" w:rsidRPr="00B90BB8" w14:paraId="219745FA" w14:textId="77777777" w:rsidTr="005B3C3E">
        <w:trPr>
          <w:trHeight w:val="1211"/>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1A3AF7F" w14:textId="44CA3A85" w:rsidR="00550F57" w:rsidRPr="00B90BB8" w:rsidRDefault="00550F57" w:rsidP="00921F99">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eastAsia="vi-VN"/>
                <w14:ligatures w14:val="none"/>
              </w:rPr>
              <w:t>3</w:t>
            </w:r>
          </w:p>
        </w:tc>
        <w:tc>
          <w:tcPr>
            <w:tcW w:w="4972" w:type="dxa"/>
            <w:tcBorders>
              <w:top w:val="single" w:sz="4" w:space="0" w:color="auto"/>
              <w:left w:val="nil"/>
              <w:bottom w:val="single" w:sz="4" w:space="0" w:color="auto"/>
              <w:right w:val="single" w:sz="4" w:space="0" w:color="auto"/>
            </w:tcBorders>
            <w:shd w:val="clear" w:color="auto" w:fill="auto"/>
            <w:vAlign w:val="center"/>
          </w:tcPr>
          <w:p w14:paraId="0F907E7F" w14:textId="7146EBB8" w:rsidR="00550F57" w:rsidRPr="00B90BB8" w:rsidRDefault="00550F57"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Tham mưu Quyết định thành lập đoàn kiểm tra (02 doanh nghiệp HTX) theo Quyết định số 801/QĐ-SNNMT ngày 30/12/2025 Về việc ban hành Kế hoạch kiểm tra năm 2026</w:t>
            </w:r>
          </w:p>
        </w:tc>
        <w:tc>
          <w:tcPr>
            <w:tcW w:w="1459" w:type="dxa"/>
            <w:tcBorders>
              <w:top w:val="single" w:sz="4" w:space="0" w:color="auto"/>
              <w:left w:val="nil"/>
              <w:bottom w:val="single" w:sz="4" w:space="0" w:color="auto"/>
              <w:right w:val="single" w:sz="4" w:space="0" w:color="auto"/>
            </w:tcBorders>
            <w:shd w:val="clear" w:color="auto" w:fill="auto"/>
            <w:vAlign w:val="center"/>
          </w:tcPr>
          <w:p w14:paraId="35517C12" w14:textId="302E8140"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sz w:val="26"/>
                <w:lang w:val="vi-VN" w:eastAsia="vi-VN"/>
              </w:rPr>
              <w:t>Lãnh đạo Chi cục</w:t>
            </w:r>
          </w:p>
        </w:tc>
        <w:tc>
          <w:tcPr>
            <w:tcW w:w="2948" w:type="dxa"/>
            <w:tcBorders>
              <w:top w:val="single" w:sz="4" w:space="0" w:color="auto"/>
              <w:left w:val="nil"/>
              <w:bottom w:val="single" w:sz="4" w:space="0" w:color="auto"/>
              <w:right w:val="single" w:sz="4" w:space="0" w:color="auto"/>
            </w:tcBorders>
            <w:shd w:val="clear" w:color="auto" w:fill="auto"/>
            <w:vAlign w:val="center"/>
          </w:tcPr>
          <w:p w14:paraId="12117F48" w14:textId="1DF41D51"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Nhiệm vụ phức tạp</w:t>
            </w:r>
          </w:p>
        </w:tc>
        <w:tc>
          <w:tcPr>
            <w:tcW w:w="1417" w:type="dxa"/>
            <w:tcBorders>
              <w:top w:val="single" w:sz="4" w:space="0" w:color="auto"/>
              <w:left w:val="nil"/>
              <w:bottom w:val="single" w:sz="4" w:space="0" w:color="auto"/>
              <w:right w:val="single" w:sz="4" w:space="0" w:color="auto"/>
            </w:tcBorders>
            <w:shd w:val="clear" w:color="auto" w:fill="auto"/>
            <w:vAlign w:val="center"/>
          </w:tcPr>
          <w:p w14:paraId="444C9E3C" w14:textId="7AAEBED0" w:rsidR="00550F57" w:rsidRPr="00B90BB8" w:rsidRDefault="003E357D" w:rsidP="003E357D">
            <w:pPr>
              <w:spacing w:before="80" w:after="0" w:line="240" w:lineRule="auto"/>
              <w:jc w:val="center"/>
              <w:rPr>
                <w:rFonts w:ascii="Times New Roman" w:eastAsia="Times New Roman" w:hAnsi="Times New Roman" w:cs="Times New Roman"/>
                <w:kern w:val="0"/>
                <w:lang w:val="vi-VN" w:eastAsia="vi-VN"/>
                <w14:ligatures w14:val="none"/>
              </w:rPr>
            </w:pPr>
            <w:r>
              <w:rPr>
                <w:rFonts w:ascii="Times New Roman" w:eastAsia="Times New Roman" w:hAnsi="Times New Roman" w:cs="Times New Roman"/>
                <w:kern w:val="0"/>
                <w:lang w:val="vi-VN" w:eastAsia="vi-VN"/>
                <w14:ligatures w14:val="none"/>
              </w:rPr>
              <w:t>Quyết định,</w:t>
            </w:r>
            <w:r>
              <w:rPr>
                <w:rFonts w:ascii="Times New Roman" w:eastAsia="Times New Roman" w:hAnsi="Times New Roman" w:cs="Times New Roman"/>
                <w:kern w:val="0"/>
                <w:lang w:eastAsia="vi-VN"/>
                <w14:ligatures w14:val="none"/>
              </w:rPr>
              <w:t xml:space="preserve"> </w:t>
            </w:r>
            <w:r w:rsidR="00550F57" w:rsidRPr="00B90BB8">
              <w:rPr>
                <w:rFonts w:ascii="Times New Roman" w:eastAsia="Times New Roman" w:hAnsi="Times New Roman" w:cs="Times New Roman"/>
                <w:kern w:val="0"/>
                <w:lang w:val="vi-VN" w:eastAsia="vi-VN"/>
                <w14:ligatures w14:val="none"/>
              </w:rPr>
              <w:t>kết luận</w:t>
            </w:r>
          </w:p>
        </w:tc>
        <w:tc>
          <w:tcPr>
            <w:tcW w:w="863" w:type="dxa"/>
            <w:tcBorders>
              <w:top w:val="single" w:sz="4" w:space="0" w:color="auto"/>
              <w:left w:val="nil"/>
              <w:bottom w:val="single" w:sz="4" w:space="0" w:color="auto"/>
              <w:right w:val="single" w:sz="4" w:space="0" w:color="auto"/>
            </w:tcBorders>
            <w:shd w:val="clear" w:color="auto" w:fill="auto"/>
            <w:vAlign w:val="center"/>
          </w:tcPr>
          <w:p w14:paraId="4A5F3CA9" w14:textId="7652EBCB" w:rsidR="00550F57" w:rsidRPr="00B90BB8" w:rsidRDefault="003E357D" w:rsidP="003E357D">
            <w:pPr>
              <w:spacing w:before="80" w:after="0" w:line="240" w:lineRule="auto"/>
              <w:jc w:val="center"/>
              <w:rPr>
                <w:rFonts w:ascii="Times New Roman" w:eastAsia="Times New Roman" w:hAnsi="Times New Roman" w:cs="Times New Roman"/>
                <w:kern w:val="0"/>
                <w:lang w:val="vi-VN" w:eastAsia="vi-VN"/>
                <w14:ligatures w14:val="none"/>
              </w:rPr>
            </w:pPr>
            <w:r>
              <w:rPr>
                <w:rFonts w:ascii="Times New Roman" w:eastAsia="Times New Roman" w:hAnsi="Times New Roman" w:cs="Times New Roman"/>
                <w:kern w:val="0"/>
                <w:lang w:eastAsia="vi-VN"/>
                <w14:ligatures w14:val="none"/>
              </w:rPr>
              <w:t>1 QĐ; 1 KL</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70991" w14:textId="189C162F"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Tháng 9</w:t>
            </w:r>
          </w:p>
        </w:tc>
        <w:tc>
          <w:tcPr>
            <w:tcW w:w="993" w:type="dxa"/>
            <w:tcBorders>
              <w:top w:val="single" w:sz="4" w:space="0" w:color="auto"/>
              <w:left w:val="nil"/>
              <w:bottom w:val="single" w:sz="4" w:space="0" w:color="auto"/>
              <w:right w:val="single" w:sz="4" w:space="0" w:color="auto"/>
            </w:tcBorders>
            <w:shd w:val="clear" w:color="auto" w:fill="auto"/>
            <w:vAlign w:val="center"/>
          </w:tcPr>
          <w:p w14:paraId="1D26E847" w14:textId="370BD4D4"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78A9B525" w14:textId="5BF094FE"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2</w:t>
            </w:r>
          </w:p>
        </w:tc>
      </w:tr>
      <w:tr w:rsidR="00B90BB8" w:rsidRPr="003E357D" w14:paraId="4D3A5DD2" w14:textId="77777777" w:rsidTr="00FB2AC3">
        <w:trPr>
          <w:trHeight w:val="56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85E1584" w14:textId="2834EFEE"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b/>
                <w:bCs/>
              </w:rPr>
              <w:t>III</w:t>
            </w:r>
          </w:p>
        </w:tc>
        <w:tc>
          <w:tcPr>
            <w:tcW w:w="14637" w:type="dxa"/>
            <w:gridSpan w:val="8"/>
            <w:tcBorders>
              <w:top w:val="single" w:sz="4" w:space="0" w:color="auto"/>
              <w:left w:val="nil"/>
              <w:bottom w:val="single" w:sz="4" w:space="0" w:color="auto"/>
              <w:right w:val="single" w:sz="4" w:space="0" w:color="auto"/>
            </w:tcBorders>
            <w:shd w:val="clear" w:color="auto" w:fill="auto"/>
            <w:vAlign w:val="center"/>
          </w:tcPr>
          <w:p w14:paraId="3513A1FE" w14:textId="11E55462" w:rsidR="00550F57" w:rsidRPr="00B90BB8" w:rsidRDefault="00550F57"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hAnsi="Times New Roman" w:cs="Times New Roman"/>
                <w:b/>
                <w:lang w:val="vi-VN"/>
              </w:rPr>
              <w:t>Trục 3. Thúc đẩy phát triển khoa học, công nghệ, đổi mới sáng tạo và chuyển đổi số</w:t>
            </w:r>
          </w:p>
        </w:tc>
      </w:tr>
      <w:tr w:rsidR="00B90BB8" w:rsidRPr="00B90BB8" w14:paraId="0BFC0DD9" w14:textId="77777777" w:rsidTr="005B3C3E">
        <w:trPr>
          <w:trHeight w:val="197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0D0FFF8" w14:textId="64E1B78C" w:rsidR="00550F57" w:rsidRPr="00B90BB8" w:rsidRDefault="00550F57" w:rsidP="0001737F">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lastRenderedPageBreak/>
              <w:t>1</w:t>
            </w:r>
          </w:p>
        </w:tc>
        <w:tc>
          <w:tcPr>
            <w:tcW w:w="4972" w:type="dxa"/>
            <w:tcBorders>
              <w:top w:val="single" w:sz="4" w:space="0" w:color="auto"/>
              <w:left w:val="nil"/>
              <w:bottom w:val="single" w:sz="4" w:space="0" w:color="auto"/>
              <w:right w:val="single" w:sz="4" w:space="0" w:color="auto"/>
            </w:tcBorders>
            <w:shd w:val="clear" w:color="auto" w:fill="auto"/>
            <w:vAlign w:val="center"/>
          </w:tcPr>
          <w:p w14:paraId="1CF8AE47" w14:textId="4D593463" w:rsidR="00550F57" w:rsidRPr="00B90BB8" w:rsidRDefault="00550F57" w:rsidP="00156346">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 xml:space="preserve">Trình sở Nông nghiệp và Môi trường về đề nghị chủ tịch UBND tỉnh ban hành quyết định công bố danh mục TTHC và phê duyệt quy trình TTHC nội bộ kiểm tra nhà nước về an toàn thực phẩm đối với thực phẩm có nguần gốc thực vật nhập khẩu thuộc phạm vi quản lý nhà nước của ngành Nông nghiệp và Môi trường </w:t>
            </w:r>
          </w:p>
        </w:tc>
        <w:tc>
          <w:tcPr>
            <w:tcW w:w="1459" w:type="dxa"/>
            <w:tcBorders>
              <w:top w:val="single" w:sz="4" w:space="0" w:color="auto"/>
              <w:left w:val="nil"/>
              <w:bottom w:val="single" w:sz="4" w:space="0" w:color="auto"/>
              <w:right w:val="single" w:sz="4" w:space="0" w:color="auto"/>
            </w:tcBorders>
            <w:shd w:val="clear" w:color="auto" w:fill="auto"/>
            <w:vAlign w:val="center"/>
          </w:tcPr>
          <w:p w14:paraId="0B42A3E7" w14:textId="5018293D"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Lãnh đạo Chi cục</w:t>
            </w:r>
          </w:p>
        </w:tc>
        <w:tc>
          <w:tcPr>
            <w:tcW w:w="2948" w:type="dxa"/>
            <w:tcBorders>
              <w:top w:val="single" w:sz="4" w:space="0" w:color="auto"/>
              <w:left w:val="nil"/>
              <w:bottom w:val="single" w:sz="4" w:space="0" w:color="auto"/>
              <w:right w:val="single" w:sz="4" w:space="0" w:color="auto"/>
            </w:tcBorders>
            <w:shd w:val="clear" w:color="auto" w:fill="auto"/>
            <w:vAlign w:val="center"/>
          </w:tcPr>
          <w:p w14:paraId="16967AAF" w14:textId="49F2E1E0"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Tác động trực tiếp đến các tổ chức, cá nhân nhập khẩu thực phẩm có nguồn gốc thực vật; các trung tâm hành chính công cấp tỉnh, xã.</w:t>
            </w:r>
          </w:p>
        </w:tc>
        <w:tc>
          <w:tcPr>
            <w:tcW w:w="1417" w:type="dxa"/>
            <w:tcBorders>
              <w:top w:val="single" w:sz="4" w:space="0" w:color="auto"/>
              <w:left w:val="nil"/>
              <w:bottom w:val="single" w:sz="4" w:space="0" w:color="auto"/>
              <w:right w:val="single" w:sz="4" w:space="0" w:color="auto"/>
            </w:tcBorders>
            <w:shd w:val="clear" w:color="auto" w:fill="auto"/>
            <w:vAlign w:val="center"/>
          </w:tcPr>
          <w:p w14:paraId="25ED5408" w14:textId="05D02A9E"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Tờ trình</w:t>
            </w:r>
          </w:p>
        </w:tc>
        <w:tc>
          <w:tcPr>
            <w:tcW w:w="863" w:type="dxa"/>
            <w:tcBorders>
              <w:top w:val="single" w:sz="4" w:space="0" w:color="auto"/>
              <w:left w:val="nil"/>
              <w:bottom w:val="single" w:sz="4" w:space="0" w:color="auto"/>
              <w:right w:val="single" w:sz="4" w:space="0" w:color="auto"/>
            </w:tcBorders>
            <w:shd w:val="clear" w:color="auto" w:fill="auto"/>
            <w:vAlign w:val="center"/>
          </w:tcPr>
          <w:p w14:paraId="1CBD8330" w14:textId="0040AF98" w:rsidR="00550F57" w:rsidRPr="00B90BB8" w:rsidRDefault="003440B4"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0</w:t>
            </w:r>
            <w:r w:rsidR="00550F57" w:rsidRPr="00B90BB8">
              <w:rPr>
                <w:rFonts w:ascii="Times New Roman" w:eastAsia="Times New Roman" w:hAnsi="Times New Roman" w:cs="Times New Roman"/>
                <w:kern w:val="0"/>
                <w:lang w:val="vi-VN" w:eastAsia="vi-VN"/>
                <w14:ligatures w14:val="none"/>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5E7878" w14:textId="70CAF78E"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Tháng 7</w:t>
            </w:r>
          </w:p>
        </w:tc>
        <w:tc>
          <w:tcPr>
            <w:tcW w:w="993" w:type="dxa"/>
            <w:tcBorders>
              <w:top w:val="single" w:sz="4" w:space="0" w:color="auto"/>
              <w:left w:val="nil"/>
              <w:bottom w:val="single" w:sz="4" w:space="0" w:color="auto"/>
              <w:right w:val="single" w:sz="4" w:space="0" w:color="auto"/>
            </w:tcBorders>
            <w:shd w:val="clear" w:color="auto" w:fill="auto"/>
            <w:vAlign w:val="center"/>
          </w:tcPr>
          <w:p w14:paraId="1C4057A2" w14:textId="3588032A"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100</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E92A1" w14:textId="3DEE3069"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w:t>
            </w:r>
          </w:p>
        </w:tc>
      </w:tr>
      <w:tr w:rsidR="00B90BB8" w:rsidRPr="00B90BB8" w14:paraId="24BE58BA" w14:textId="77777777" w:rsidTr="003440B4">
        <w:trPr>
          <w:trHeight w:val="1081"/>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A3EB9E" w14:textId="60318132" w:rsidR="00550F57" w:rsidRPr="00B90BB8" w:rsidRDefault="00550F57" w:rsidP="0001737F">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2</w:t>
            </w:r>
          </w:p>
        </w:tc>
        <w:tc>
          <w:tcPr>
            <w:tcW w:w="4972" w:type="dxa"/>
            <w:tcBorders>
              <w:top w:val="single" w:sz="4" w:space="0" w:color="auto"/>
              <w:left w:val="nil"/>
              <w:bottom w:val="single" w:sz="4" w:space="0" w:color="auto"/>
              <w:right w:val="single" w:sz="4" w:space="0" w:color="auto"/>
            </w:tcBorders>
            <w:shd w:val="clear" w:color="auto" w:fill="auto"/>
            <w:vAlign w:val="center"/>
          </w:tcPr>
          <w:p w14:paraId="0792CABE" w14:textId="6512477C" w:rsidR="00550F57" w:rsidRPr="00B90BB8" w:rsidRDefault="00550F57"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Tham mưu văn bản của sở trình UBND tỉnh và dự thảo Kế hoạch Phát triển hệ thống logistics nông sản giai đoạn 2026-2030 trên địa bàn tỉnh Lai Châu</w:t>
            </w:r>
          </w:p>
        </w:tc>
        <w:tc>
          <w:tcPr>
            <w:tcW w:w="1459" w:type="dxa"/>
            <w:tcBorders>
              <w:top w:val="single" w:sz="4" w:space="0" w:color="auto"/>
              <w:left w:val="nil"/>
              <w:bottom w:val="single" w:sz="4" w:space="0" w:color="auto"/>
              <w:right w:val="single" w:sz="4" w:space="0" w:color="auto"/>
            </w:tcBorders>
            <w:shd w:val="clear" w:color="auto" w:fill="auto"/>
            <w:vAlign w:val="center"/>
          </w:tcPr>
          <w:p w14:paraId="2578934C" w14:textId="094D3D09"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Lãnh đạo Sở</w:t>
            </w:r>
          </w:p>
        </w:tc>
        <w:tc>
          <w:tcPr>
            <w:tcW w:w="2948" w:type="dxa"/>
            <w:tcBorders>
              <w:top w:val="single" w:sz="4" w:space="0" w:color="auto"/>
              <w:left w:val="nil"/>
              <w:bottom w:val="single" w:sz="4" w:space="0" w:color="auto"/>
              <w:right w:val="single" w:sz="4" w:space="0" w:color="auto"/>
            </w:tcBorders>
            <w:shd w:val="clear" w:color="auto" w:fill="auto"/>
            <w:vAlign w:val="center"/>
          </w:tcPr>
          <w:p w14:paraId="1DB78DE6" w14:textId="732B45B4"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Nhiệm vụ phức tạp, phạm vi toàn tỉnh</w:t>
            </w:r>
          </w:p>
        </w:tc>
        <w:tc>
          <w:tcPr>
            <w:tcW w:w="1417" w:type="dxa"/>
            <w:tcBorders>
              <w:top w:val="single" w:sz="4" w:space="0" w:color="auto"/>
              <w:left w:val="nil"/>
              <w:bottom w:val="single" w:sz="4" w:space="0" w:color="auto"/>
              <w:right w:val="single" w:sz="4" w:space="0" w:color="auto"/>
            </w:tcBorders>
            <w:shd w:val="clear" w:color="auto" w:fill="auto"/>
            <w:vAlign w:val="center"/>
          </w:tcPr>
          <w:p w14:paraId="25CB6861" w14:textId="5E1DF683"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Văn bản hoặc Tờ trình</w:t>
            </w:r>
          </w:p>
        </w:tc>
        <w:tc>
          <w:tcPr>
            <w:tcW w:w="863" w:type="dxa"/>
            <w:tcBorders>
              <w:top w:val="single" w:sz="4" w:space="0" w:color="auto"/>
              <w:left w:val="nil"/>
              <w:bottom w:val="single" w:sz="4" w:space="0" w:color="auto"/>
              <w:right w:val="single" w:sz="4" w:space="0" w:color="auto"/>
            </w:tcBorders>
            <w:shd w:val="clear" w:color="auto" w:fill="auto"/>
            <w:vAlign w:val="center"/>
          </w:tcPr>
          <w:p w14:paraId="07701115" w14:textId="13117B46" w:rsidR="00550F57" w:rsidRPr="00B90BB8" w:rsidRDefault="003440B4" w:rsidP="003440B4">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r w:rsidR="003E357D">
              <w:rPr>
                <w:rFonts w:ascii="Times New Roman" w:eastAsia="Times New Roman" w:hAnsi="Times New Roman" w:cs="Times New Roman"/>
                <w:kern w:val="0"/>
                <w:lang w:eastAsia="vi-VN"/>
                <w14:ligatures w14:val="none"/>
              </w:rPr>
              <w:t xml:space="preserve"> TTr; 1 KH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4BFCD0" w14:textId="7AB8ED17" w:rsidR="00550F57" w:rsidRPr="00B90BB8" w:rsidRDefault="00550F57" w:rsidP="00921F99">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eastAsia="vi-VN"/>
                <w14:ligatures w14:val="none"/>
              </w:rPr>
              <w:t>Quý III</w:t>
            </w:r>
          </w:p>
        </w:tc>
        <w:tc>
          <w:tcPr>
            <w:tcW w:w="993" w:type="dxa"/>
            <w:tcBorders>
              <w:top w:val="single" w:sz="4" w:space="0" w:color="auto"/>
              <w:left w:val="nil"/>
              <w:bottom w:val="single" w:sz="4" w:space="0" w:color="auto"/>
              <w:right w:val="single" w:sz="4" w:space="0" w:color="auto"/>
            </w:tcBorders>
            <w:shd w:val="clear" w:color="auto" w:fill="auto"/>
            <w:vAlign w:val="center"/>
          </w:tcPr>
          <w:p w14:paraId="0B2E9B85" w14:textId="7AB4A41D"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150</w:t>
            </w:r>
          </w:p>
        </w:tc>
        <w:tc>
          <w:tcPr>
            <w:tcW w:w="851" w:type="dxa"/>
            <w:tcBorders>
              <w:top w:val="single" w:sz="4" w:space="0" w:color="auto"/>
              <w:left w:val="nil"/>
              <w:bottom w:val="single" w:sz="4" w:space="0" w:color="auto"/>
              <w:right w:val="single" w:sz="4" w:space="0" w:color="auto"/>
            </w:tcBorders>
            <w:shd w:val="clear" w:color="auto" w:fill="auto"/>
            <w:vAlign w:val="center"/>
          </w:tcPr>
          <w:p w14:paraId="1610FCC9" w14:textId="37A041AB" w:rsidR="00550F57" w:rsidRPr="008A0865" w:rsidRDefault="00550F57" w:rsidP="00921F99">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val="vi-VN" w:eastAsia="vi-VN"/>
                <w14:ligatures w14:val="none"/>
              </w:rPr>
              <w:t>1</w:t>
            </w:r>
            <w:r w:rsidR="008A0865">
              <w:rPr>
                <w:rFonts w:ascii="Times New Roman" w:eastAsia="Times New Roman" w:hAnsi="Times New Roman" w:cs="Times New Roman"/>
                <w:kern w:val="0"/>
                <w:lang w:eastAsia="vi-VN"/>
                <w14:ligatures w14:val="none"/>
              </w:rPr>
              <w:t>,5</w:t>
            </w:r>
          </w:p>
        </w:tc>
      </w:tr>
      <w:tr w:rsidR="00B90BB8" w:rsidRPr="003E357D" w14:paraId="38C1AB4E" w14:textId="77777777" w:rsidTr="00FB2AC3">
        <w:trPr>
          <w:trHeight w:val="548"/>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25AECC3" w14:textId="069ADF6C"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hAnsi="Times New Roman" w:cs="Times New Roman"/>
                <w:b/>
                <w:bCs/>
              </w:rPr>
              <w:t>IV</w:t>
            </w:r>
          </w:p>
        </w:tc>
        <w:tc>
          <w:tcPr>
            <w:tcW w:w="14637" w:type="dxa"/>
            <w:gridSpan w:val="8"/>
            <w:tcBorders>
              <w:top w:val="single" w:sz="4" w:space="0" w:color="auto"/>
              <w:left w:val="nil"/>
              <w:bottom w:val="single" w:sz="4" w:space="0" w:color="auto"/>
              <w:right w:val="single" w:sz="4" w:space="0" w:color="auto"/>
            </w:tcBorders>
            <w:shd w:val="clear" w:color="auto" w:fill="auto"/>
            <w:vAlign w:val="center"/>
          </w:tcPr>
          <w:p w14:paraId="16BBABFC" w14:textId="7E79DF43" w:rsidR="00550F57" w:rsidRPr="00B90BB8" w:rsidRDefault="00550F57" w:rsidP="004769F7">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hAnsi="Times New Roman" w:cs="Times New Roman"/>
                <w:b/>
                <w:lang w:val="vi-VN"/>
              </w:rPr>
              <w:t>Trục 4. Xây dựng đảng và hệ thống chính trị trong sạch, vững mạnh; giữ gìn đoàn kết, thống nhất nội bộ; phòng, chống tham nhũng, lãng phí, tiêu cực</w:t>
            </w:r>
          </w:p>
        </w:tc>
      </w:tr>
      <w:tr w:rsidR="00B90BB8" w:rsidRPr="00B90BB8" w14:paraId="0D884A97" w14:textId="77777777" w:rsidTr="003440B4">
        <w:trPr>
          <w:trHeight w:val="384"/>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0C5A6A0" w14:textId="550987CD" w:rsidR="00550F57" w:rsidRPr="00B90BB8" w:rsidRDefault="00550F57" w:rsidP="00921F99">
            <w:pPr>
              <w:spacing w:before="80" w:after="0" w:line="240" w:lineRule="auto"/>
              <w:jc w:val="center"/>
              <w:rPr>
                <w:rFonts w:ascii="Times New Roman" w:hAnsi="Times New Roman" w:cs="Times New Roman"/>
                <w:b/>
                <w:bCs/>
              </w:rPr>
            </w:pPr>
            <w:r w:rsidRPr="00B90BB8">
              <w:rPr>
                <w:rFonts w:ascii="Times New Roman" w:hAnsi="Times New Roman" w:cs="Times New Roman"/>
                <w:b/>
                <w:bCs/>
              </w:rPr>
              <w:t>V</w:t>
            </w:r>
          </w:p>
        </w:tc>
        <w:tc>
          <w:tcPr>
            <w:tcW w:w="14637" w:type="dxa"/>
            <w:gridSpan w:val="8"/>
            <w:tcBorders>
              <w:top w:val="single" w:sz="4" w:space="0" w:color="auto"/>
              <w:left w:val="nil"/>
              <w:bottom w:val="single" w:sz="4" w:space="0" w:color="auto"/>
              <w:right w:val="single" w:sz="4" w:space="0" w:color="auto"/>
            </w:tcBorders>
            <w:shd w:val="clear" w:color="auto" w:fill="auto"/>
            <w:vAlign w:val="center"/>
          </w:tcPr>
          <w:p w14:paraId="799613F3" w14:textId="69AB98AA" w:rsidR="00550F57" w:rsidRPr="00B90BB8" w:rsidRDefault="00550F57" w:rsidP="004769F7">
            <w:pPr>
              <w:spacing w:before="80" w:after="0" w:line="240" w:lineRule="auto"/>
              <w:jc w:val="both"/>
              <w:rPr>
                <w:rFonts w:ascii="Times New Roman" w:hAnsi="Times New Roman" w:cs="Times New Roman"/>
                <w:b/>
                <w:bCs/>
                <w:spacing w:val="-4"/>
                <w:lang w:val="vi-VN"/>
              </w:rPr>
            </w:pPr>
            <w:r w:rsidRPr="00B90BB8">
              <w:rPr>
                <w:rFonts w:ascii="Times New Roman" w:hAnsi="Times New Roman" w:cs="Times New Roman"/>
                <w:b/>
                <w:bCs/>
                <w:spacing w:val="-4"/>
                <w:lang w:val="vi-VN"/>
              </w:rPr>
              <w:t>Trục 5. Phát triển văn hóa, con người, bảo đảm an sinh xã hội, nâng cao đời sống nhân dân</w:t>
            </w:r>
          </w:p>
        </w:tc>
      </w:tr>
      <w:tr w:rsidR="00B90BB8" w:rsidRPr="00B90BB8" w14:paraId="0ABB85DE" w14:textId="77777777" w:rsidTr="003440B4">
        <w:trPr>
          <w:trHeight w:val="2294"/>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F0A55" w14:textId="4A512561" w:rsidR="00550F57" w:rsidRPr="00B90BB8" w:rsidRDefault="00550F57" w:rsidP="0001737F">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p>
        </w:tc>
        <w:tc>
          <w:tcPr>
            <w:tcW w:w="4972" w:type="dxa"/>
            <w:tcBorders>
              <w:top w:val="single" w:sz="4" w:space="0" w:color="auto"/>
              <w:left w:val="nil"/>
              <w:bottom w:val="single" w:sz="4" w:space="0" w:color="auto"/>
              <w:right w:val="single" w:sz="4" w:space="0" w:color="auto"/>
            </w:tcBorders>
            <w:shd w:val="clear" w:color="auto" w:fill="auto"/>
            <w:vAlign w:val="center"/>
            <w:hideMark/>
          </w:tcPr>
          <w:p w14:paraId="2E9C3220" w14:textId="763D6AF4" w:rsidR="00550F57" w:rsidRPr="00B90BB8" w:rsidRDefault="00550F57" w:rsidP="00921F99">
            <w:pPr>
              <w:spacing w:before="80" w:after="0" w:line="240" w:lineRule="auto"/>
              <w:jc w:val="both"/>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Tham mưu Văn bản của sở trình UBND tỉnh và dự thảo Chương trình phối hợp với Hội nông dân thỉnh, Liên hiệp phụ nữ tỉnh Tuyên truyền, vận động giám sát sản xuất, kinh doanh nông sản thủy sản chất lượng, an toàn góp phần tăng cường bảo vệ, chăm sóc, nâng cao sức khỏe nhân dân và phát triển bền vững giai đoạn 2026-2030, trên địa bàn tỉnh Lai Châu</w:t>
            </w:r>
          </w:p>
        </w:tc>
        <w:tc>
          <w:tcPr>
            <w:tcW w:w="1459" w:type="dxa"/>
            <w:tcBorders>
              <w:top w:val="single" w:sz="4" w:space="0" w:color="auto"/>
              <w:left w:val="nil"/>
              <w:bottom w:val="single" w:sz="4" w:space="0" w:color="auto"/>
              <w:right w:val="single" w:sz="4" w:space="0" w:color="auto"/>
            </w:tcBorders>
            <w:shd w:val="clear" w:color="auto" w:fill="auto"/>
            <w:vAlign w:val="center"/>
            <w:hideMark/>
          </w:tcPr>
          <w:p w14:paraId="393BC7E6" w14:textId="368BBEDD"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Lãnh đạo Sở</w:t>
            </w:r>
          </w:p>
        </w:tc>
        <w:tc>
          <w:tcPr>
            <w:tcW w:w="2948" w:type="dxa"/>
            <w:tcBorders>
              <w:top w:val="single" w:sz="4" w:space="0" w:color="auto"/>
              <w:left w:val="nil"/>
              <w:bottom w:val="single" w:sz="4" w:space="0" w:color="auto"/>
              <w:right w:val="single" w:sz="4" w:space="0" w:color="auto"/>
            </w:tcBorders>
            <w:shd w:val="clear" w:color="auto" w:fill="auto"/>
            <w:vAlign w:val="center"/>
            <w:hideMark/>
          </w:tcPr>
          <w:p w14:paraId="457086F7" w14:textId="77777777"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Nhiệm vụ liên quan đến các sở ngành, UBND các xã, phường</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8F6855B" w14:textId="6EE23B41" w:rsidR="00550F57" w:rsidRPr="00B90BB8" w:rsidRDefault="003E357D" w:rsidP="003E357D">
            <w:pPr>
              <w:spacing w:before="80" w:after="0" w:line="240" w:lineRule="auto"/>
              <w:jc w:val="center"/>
              <w:rPr>
                <w:rFonts w:ascii="Times New Roman" w:eastAsia="Times New Roman" w:hAnsi="Times New Roman" w:cs="Times New Roman"/>
                <w:kern w:val="0"/>
                <w:lang w:val="vi-VN" w:eastAsia="vi-VN"/>
                <w14:ligatures w14:val="none"/>
              </w:rPr>
            </w:pPr>
            <w:r w:rsidRPr="003E357D">
              <w:rPr>
                <w:rFonts w:ascii="Times New Roman" w:eastAsia="Times New Roman" w:hAnsi="Times New Roman" w:cs="Times New Roman"/>
                <w:kern w:val="0"/>
                <w:lang w:val="vi-VN" w:eastAsia="vi-VN"/>
                <w14:ligatures w14:val="none"/>
              </w:rPr>
              <w:t xml:space="preserve">Công văn, dự thảo Chương </w:t>
            </w:r>
            <w:r w:rsidR="00550F57" w:rsidRPr="00B90BB8">
              <w:rPr>
                <w:rFonts w:ascii="Times New Roman" w:eastAsia="Times New Roman" w:hAnsi="Times New Roman" w:cs="Times New Roman"/>
                <w:kern w:val="0"/>
                <w:lang w:val="vi-VN" w:eastAsia="vi-VN"/>
                <w14:ligatures w14:val="none"/>
              </w:rPr>
              <w:t>trình</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74669C71" w14:textId="6BA96B4F" w:rsidR="00550F57" w:rsidRPr="00B90BB8" w:rsidRDefault="003440B4" w:rsidP="003440B4">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eastAsia="vi-VN"/>
                <w14:ligatures w14:val="none"/>
              </w:rPr>
              <w:t>1</w:t>
            </w:r>
            <w:r w:rsidR="003E357D">
              <w:rPr>
                <w:rFonts w:ascii="Times New Roman" w:eastAsia="Times New Roman" w:hAnsi="Times New Roman" w:cs="Times New Roman"/>
                <w:kern w:val="0"/>
                <w:lang w:eastAsia="vi-VN"/>
                <w14:ligatures w14:val="none"/>
              </w:rPr>
              <w:t xml:space="preserve"> CV; 1 CTr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8C9795" w14:textId="31C68F5E"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Quý III</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FA004C5" w14:textId="77777777" w:rsidR="00550F57" w:rsidRPr="00B90BB8" w:rsidRDefault="00550F57" w:rsidP="00921F99">
            <w:pPr>
              <w:spacing w:before="80" w:after="0" w:line="240" w:lineRule="auto"/>
              <w:jc w:val="center"/>
              <w:rPr>
                <w:rFonts w:ascii="Times New Roman" w:eastAsia="Times New Roman" w:hAnsi="Times New Roman" w:cs="Times New Roman"/>
                <w:kern w:val="0"/>
                <w:lang w:val="vi-VN" w:eastAsia="vi-VN"/>
                <w14:ligatures w14:val="none"/>
              </w:rPr>
            </w:pPr>
            <w:r w:rsidRPr="00B90BB8">
              <w:rPr>
                <w:rFonts w:ascii="Times New Roman" w:eastAsia="Times New Roman" w:hAnsi="Times New Roman" w:cs="Times New Roman"/>
                <w:kern w:val="0"/>
                <w:lang w:val="vi-VN" w:eastAsia="vi-VN"/>
                <w14:ligatures w14:val="none"/>
              </w:rPr>
              <w:t>150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E3EB01" w14:textId="5B893C3B" w:rsidR="00550F57" w:rsidRPr="008A0865" w:rsidRDefault="00550F57" w:rsidP="00921F99">
            <w:pPr>
              <w:spacing w:before="80" w:after="0" w:line="240" w:lineRule="auto"/>
              <w:jc w:val="center"/>
              <w:rPr>
                <w:rFonts w:ascii="Times New Roman" w:eastAsia="Times New Roman" w:hAnsi="Times New Roman" w:cs="Times New Roman"/>
                <w:kern w:val="0"/>
                <w:lang w:eastAsia="vi-VN"/>
                <w14:ligatures w14:val="none"/>
              </w:rPr>
            </w:pPr>
            <w:r w:rsidRPr="00B90BB8">
              <w:rPr>
                <w:rFonts w:ascii="Times New Roman" w:eastAsia="Times New Roman" w:hAnsi="Times New Roman" w:cs="Times New Roman"/>
                <w:kern w:val="0"/>
                <w:lang w:val="vi-VN" w:eastAsia="vi-VN"/>
                <w14:ligatures w14:val="none"/>
              </w:rPr>
              <w:t>1</w:t>
            </w:r>
            <w:r w:rsidR="008A0865">
              <w:rPr>
                <w:rFonts w:ascii="Times New Roman" w:eastAsia="Times New Roman" w:hAnsi="Times New Roman" w:cs="Times New Roman"/>
                <w:kern w:val="0"/>
                <w:lang w:eastAsia="vi-VN"/>
                <w14:ligatures w14:val="none"/>
              </w:rPr>
              <w:t>,5</w:t>
            </w:r>
          </w:p>
        </w:tc>
      </w:tr>
      <w:tr w:rsidR="00550F57" w:rsidRPr="005B3C3E" w14:paraId="0110D1A7" w14:textId="77777777" w:rsidTr="003440B4">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BEA0E22" w14:textId="42BEC348" w:rsidR="00550F57" w:rsidRPr="005B3C3E" w:rsidRDefault="00550F57" w:rsidP="0001737F">
            <w:pPr>
              <w:spacing w:before="80" w:after="0" w:line="240" w:lineRule="auto"/>
              <w:jc w:val="center"/>
              <w:rPr>
                <w:rFonts w:ascii="Times New Roman" w:eastAsia="Times New Roman" w:hAnsi="Times New Roman" w:cs="Times New Roman"/>
                <w:kern w:val="0"/>
                <w:lang w:eastAsia="vi-VN"/>
                <w14:ligatures w14:val="none"/>
              </w:rPr>
            </w:pPr>
            <w:r w:rsidRPr="005B3C3E">
              <w:rPr>
                <w:rFonts w:ascii="Times New Roman" w:hAnsi="Times New Roman" w:cs="Times New Roman"/>
                <w:b/>
                <w:bCs/>
              </w:rPr>
              <w:t>VI</w:t>
            </w:r>
          </w:p>
        </w:tc>
        <w:tc>
          <w:tcPr>
            <w:tcW w:w="14637" w:type="dxa"/>
            <w:gridSpan w:val="8"/>
            <w:tcBorders>
              <w:top w:val="single" w:sz="4" w:space="0" w:color="auto"/>
              <w:left w:val="nil"/>
              <w:bottom w:val="single" w:sz="4" w:space="0" w:color="auto"/>
              <w:right w:val="single" w:sz="4" w:space="0" w:color="auto"/>
            </w:tcBorders>
            <w:shd w:val="clear" w:color="auto" w:fill="auto"/>
            <w:vAlign w:val="center"/>
          </w:tcPr>
          <w:p w14:paraId="479382E1" w14:textId="2B566A37" w:rsidR="00550F57" w:rsidRPr="005B3C3E" w:rsidRDefault="00550F57" w:rsidP="005B3C3E">
            <w:pPr>
              <w:spacing w:before="80" w:after="0" w:line="240" w:lineRule="auto"/>
              <w:jc w:val="both"/>
              <w:rPr>
                <w:rFonts w:ascii="Times New Roman" w:eastAsia="Times New Roman" w:hAnsi="Times New Roman" w:cs="Times New Roman"/>
                <w:kern w:val="0"/>
                <w:lang w:val="vi-VN" w:eastAsia="vi-VN"/>
                <w14:ligatures w14:val="none"/>
              </w:rPr>
            </w:pPr>
            <w:r w:rsidRPr="005B3C3E">
              <w:rPr>
                <w:rFonts w:ascii="Times New Roman" w:hAnsi="Times New Roman" w:cs="Times New Roman"/>
                <w:b/>
                <w:bCs/>
                <w:color w:val="000000" w:themeColor="text1"/>
                <w:spacing w:val="-4"/>
              </w:rPr>
              <w:t>Trục 6. Củng cố quốc phòng, an ninh, giữ vững ổn định chính trị - xã hội, nâng cao hiệu quả đối ngoại và hội nhập quốc tế</w:t>
            </w:r>
          </w:p>
        </w:tc>
      </w:tr>
    </w:tbl>
    <w:p w14:paraId="6CD8750D" w14:textId="77777777" w:rsidR="004769F7" w:rsidRPr="005B3C3E" w:rsidRDefault="004769F7" w:rsidP="004E0537">
      <w:pPr>
        <w:spacing w:after="0" w:line="240" w:lineRule="auto"/>
        <w:jc w:val="center"/>
        <w:rPr>
          <w:rFonts w:ascii="Times New Roman" w:hAnsi="Times New Roman" w:cs="Times New Roman"/>
          <w:color w:val="FF0000"/>
        </w:rPr>
      </w:pPr>
    </w:p>
    <w:sectPr w:rsidR="004769F7" w:rsidRPr="005B3C3E" w:rsidSect="00FB2AC3">
      <w:footerReference w:type="default" r:id="rId8"/>
      <w:pgSz w:w="16840" w:h="11907" w:orient="landscape" w:code="9"/>
      <w:pgMar w:top="1021" w:right="851" w:bottom="851" w:left="1134"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BF5F5" w14:textId="77777777" w:rsidR="008175D3" w:rsidRDefault="008175D3" w:rsidP="00FA78D6">
      <w:pPr>
        <w:spacing w:after="0" w:line="240" w:lineRule="auto"/>
      </w:pPr>
      <w:r>
        <w:separator/>
      </w:r>
    </w:p>
  </w:endnote>
  <w:endnote w:type="continuationSeparator" w:id="0">
    <w:p w14:paraId="239862B8" w14:textId="77777777" w:rsidR="008175D3" w:rsidRDefault="008175D3"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7155"/>
      <w:docPartObj>
        <w:docPartGallery w:val="Page Numbers (Bottom of Page)"/>
        <w:docPartUnique/>
      </w:docPartObj>
    </w:sdtPr>
    <w:sdtEndPr>
      <w:rPr>
        <w:rFonts w:ascii="Times New Roman" w:hAnsi="Times New Roman" w:cs="Times New Roman"/>
        <w:noProof/>
        <w:sz w:val="28"/>
        <w:szCs w:val="28"/>
      </w:rPr>
    </w:sdtEndPr>
    <w:sdtContent>
      <w:p w14:paraId="7AC4833A" w14:textId="73BB4F30"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117AEE">
          <w:rPr>
            <w:rFonts w:ascii="Times New Roman" w:hAnsi="Times New Roman" w:cs="Times New Roman"/>
            <w:noProof/>
            <w:sz w:val="28"/>
            <w:szCs w:val="28"/>
          </w:rPr>
          <w:t>2</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BA98F" w14:textId="77777777" w:rsidR="008175D3" w:rsidRDefault="008175D3" w:rsidP="00FA78D6">
      <w:pPr>
        <w:spacing w:after="0" w:line="240" w:lineRule="auto"/>
      </w:pPr>
      <w:r>
        <w:separator/>
      </w:r>
    </w:p>
  </w:footnote>
  <w:footnote w:type="continuationSeparator" w:id="0">
    <w:p w14:paraId="43ADD592" w14:textId="77777777" w:rsidR="008175D3" w:rsidRDefault="008175D3"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2EE2"/>
    <w:rsid w:val="00014161"/>
    <w:rsid w:val="000144F5"/>
    <w:rsid w:val="0001737F"/>
    <w:rsid w:val="00021D46"/>
    <w:rsid w:val="0002223D"/>
    <w:rsid w:val="00023F5F"/>
    <w:rsid w:val="00024FB2"/>
    <w:rsid w:val="00027A4D"/>
    <w:rsid w:val="0003224E"/>
    <w:rsid w:val="00036168"/>
    <w:rsid w:val="00055035"/>
    <w:rsid w:val="000633E6"/>
    <w:rsid w:val="00076F9D"/>
    <w:rsid w:val="00077109"/>
    <w:rsid w:val="00077D79"/>
    <w:rsid w:val="00091F91"/>
    <w:rsid w:val="000979E2"/>
    <w:rsid w:val="000B7BE2"/>
    <w:rsid w:val="000C3C03"/>
    <w:rsid w:val="000C4308"/>
    <w:rsid w:val="000D7374"/>
    <w:rsid w:val="000E06FF"/>
    <w:rsid w:val="000F689F"/>
    <w:rsid w:val="000F7D44"/>
    <w:rsid w:val="00113661"/>
    <w:rsid w:val="00117AEE"/>
    <w:rsid w:val="001255BC"/>
    <w:rsid w:val="00134A5D"/>
    <w:rsid w:val="00156346"/>
    <w:rsid w:val="001704EA"/>
    <w:rsid w:val="00170658"/>
    <w:rsid w:val="00172443"/>
    <w:rsid w:val="00193747"/>
    <w:rsid w:val="001A1364"/>
    <w:rsid w:val="001B5277"/>
    <w:rsid w:val="001C1838"/>
    <w:rsid w:val="001D1557"/>
    <w:rsid w:val="001D57F4"/>
    <w:rsid w:val="001E2546"/>
    <w:rsid w:val="001F4734"/>
    <w:rsid w:val="002000CA"/>
    <w:rsid w:val="00204F2D"/>
    <w:rsid w:val="00206EE8"/>
    <w:rsid w:val="00211B05"/>
    <w:rsid w:val="002145AC"/>
    <w:rsid w:val="00216508"/>
    <w:rsid w:val="002176E6"/>
    <w:rsid w:val="002403A3"/>
    <w:rsid w:val="0024073C"/>
    <w:rsid w:val="00240B6E"/>
    <w:rsid w:val="002531EF"/>
    <w:rsid w:val="00253D04"/>
    <w:rsid w:val="0027203B"/>
    <w:rsid w:val="002967A6"/>
    <w:rsid w:val="00297866"/>
    <w:rsid w:val="002A6496"/>
    <w:rsid w:val="002B07C8"/>
    <w:rsid w:val="002B5933"/>
    <w:rsid w:val="002B5D2E"/>
    <w:rsid w:val="002D1F6A"/>
    <w:rsid w:val="002D431F"/>
    <w:rsid w:val="002E294B"/>
    <w:rsid w:val="002E796D"/>
    <w:rsid w:val="002E7B96"/>
    <w:rsid w:val="002F20E6"/>
    <w:rsid w:val="00307197"/>
    <w:rsid w:val="0031301B"/>
    <w:rsid w:val="00322950"/>
    <w:rsid w:val="00326341"/>
    <w:rsid w:val="00342C1A"/>
    <w:rsid w:val="00343531"/>
    <w:rsid w:val="003440B4"/>
    <w:rsid w:val="0035277F"/>
    <w:rsid w:val="0035548C"/>
    <w:rsid w:val="00365C2D"/>
    <w:rsid w:val="00365C5D"/>
    <w:rsid w:val="00366F62"/>
    <w:rsid w:val="00382DFF"/>
    <w:rsid w:val="00395455"/>
    <w:rsid w:val="003A1B50"/>
    <w:rsid w:val="003A6C88"/>
    <w:rsid w:val="003A6FCC"/>
    <w:rsid w:val="003B4943"/>
    <w:rsid w:val="003B50E6"/>
    <w:rsid w:val="003B6B9A"/>
    <w:rsid w:val="003C4254"/>
    <w:rsid w:val="003D0771"/>
    <w:rsid w:val="003D46DA"/>
    <w:rsid w:val="003D6AE4"/>
    <w:rsid w:val="003E2763"/>
    <w:rsid w:val="003E357D"/>
    <w:rsid w:val="003E46A9"/>
    <w:rsid w:val="003F1A82"/>
    <w:rsid w:val="003F2D66"/>
    <w:rsid w:val="00403BA9"/>
    <w:rsid w:val="004131B0"/>
    <w:rsid w:val="00424D02"/>
    <w:rsid w:val="004277C4"/>
    <w:rsid w:val="004346A3"/>
    <w:rsid w:val="00444356"/>
    <w:rsid w:val="00445AA0"/>
    <w:rsid w:val="00447438"/>
    <w:rsid w:val="00452847"/>
    <w:rsid w:val="004769F7"/>
    <w:rsid w:val="00487A88"/>
    <w:rsid w:val="00490CD0"/>
    <w:rsid w:val="00491F9F"/>
    <w:rsid w:val="004A4B3A"/>
    <w:rsid w:val="004A71C3"/>
    <w:rsid w:val="004A7A70"/>
    <w:rsid w:val="004B07FD"/>
    <w:rsid w:val="004B7291"/>
    <w:rsid w:val="004D04C1"/>
    <w:rsid w:val="004D0CB9"/>
    <w:rsid w:val="004D1572"/>
    <w:rsid w:val="004E0537"/>
    <w:rsid w:val="004E0B45"/>
    <w:rsid w:val="004E30AB"/>
    <w:rsid w:val="004E3E01"/>
    <w:rsid w:val="004E6AD6"/>
    <w:rsid w:val="004F54B6"/>
    <w:rsid w:val="005269F7"/>
    <w:rsid w:val="00544047"/>
    <w:rsid w:val="00550F57"/>
    <w:rsid w:val="005529EF"/>
    <w:rsid w:val="005634ED"/>
    <w:rsid w:val="00566D35"/>
    <w:rsid w:val="005717C7"/>
    <w:rsid w:val="00573EBF"/>
    <w:rsid w:val="0057401F"/>
    <w:rsid w:val="00582A66"/>
    <w:rsid w:val="005916D6"/>
    <w:rsid w:val="00594360"/>
    <w:rsid w:val="005A1DD7"/>
    <w:rsid w:val="005A589E"/>
    <w:rsid w:val="005B0BAA"/>
    <w:rsid w:val="005B3C3E"/>
    <w:rsid w:val="005B55A0"/>
    <w:rsid w:val="005D5475"/>
    <w:rsid w:val="005D72DB"/>
    <w:rsid w:val="005F644A"/>
    <w:rsid w:val="006003EA"/>
    <w:rsid w:val="00601B42"/>
    <w:rsid w:val="00603DDD"/>
    <w:rsid w:val="00604ACA"/>
    <w:rsid w:val="00604EBA"/>
    <w:rsid w:val="00607AA3"/>
    <w:rsid w:val="00612A3E"/>
    <w:rsid w:val="00623A9B"/>
    <w:rsid w:val="0062550D"/>
    <w:rsid w:val="006262C4"/>
    <w:rsid w:val="00633A5C"/>
    <w:rsid w:val="00645AD5"/>
    <w:rsid w:val="0064740D"/>
    <w:rsid w:val="00661C21"/>
    <w:rsid w:val="00667C0C"/>
    <w:rsid w:val="00681845"/>
    <w:rsid w:val="00695870"/>
    <w:rsid w:val="006A27D2"/>
    <w:rsid w:val="006A786F"/>
    <w:rsid w:val="006B4F36"/>
    <w:rsid w:val="006C6B1A"/>
    <w:rsid w:val="006F3F92"/>
    <w:rsid w:val="006F7F91"/>
    <w:rsid w:val="00711CE6"/>
    <w:rsid w:val="007127ED"/>
    <w:rsid w:val="00715A10"/>
    <w:rsid w:val="007163A1"/>
    <w:rsid w:val="00717A09"/>
    <w:rsid w:val="00730894"/>
    <w:rsid w:val="00733986"/>
    <w:rsid w:val="00735835"/>
    <w:rsid w:val="007424C2"/>
    <w:rsid w:val="007442B4"/>
    <w:rsid w:val="007528A1"/>
    <w:rsid w:val="00784216"/>
    <w:rsid w:val="007842DA"/>
    <w:rsid w:val="007A0B7E"/>
    <w:rsid w:val="007B68F8"/>
    <w:rsid w:val="007C3EDB"/>
    <w:rsid w:val="007C6797"/>
    <w:rsid w:val="007E1505"/>
    <w:rsid w:val="007F5C55"/>
    <w:rsid w:val="00802E1D"/>
    <w:rsid w:val="008103C4"/>
    <w:rsid w:val="008175D3"/>
    <w:rsid w:val="00820B21"/>
    <w:rsid w:val="00823F38"/>
    <w:rsid w:val="00831268"/>
    <w:rsid w:val="0083253D"/>
    <w:rsid w:val="00846BC3"/>
    <w:rsid w:val="00854AD1"/>
    <w:rsid w:val="008629B6"/>
    <w:rsid w:val="00867952"/>
    <w:rsid w:val="00870EAE"/>
    <w:rsid w:val="00874332"/>
    <w:rsid w:val="00875872"/>
    <w:rsid w:val="00886EDA"/>
    <w:rsid w:val="0089148F"/>
    <w:rsid w:val="008A0865"/>
    <w:rsid w:val="008B0F8A"/>
    <w:rsid w:val="008C0ABB"/>
    <w:rsid w:val="008D361F"/>
    <w:rsid w:val="008E22B6"/>
    <w:rsid w:val="008E4B87"/>
    <w:rsid w:val="008F59A7"/>
    <w:rsid w:val="008F7577"/>
    <w:rsid w:val="008F7823"/>
    <w:rsid w:val="00906FF4"/>
    <w:rsid w:val="00915A93"/>
    <w:rsid w:val="0091758B"/>
    <w:rsid w:val="00921F99"/>
    <w:rsid w:val="00923127"/>
    <w:rsid w:val="00932B7B"/>
    <w:rsid w:val="009350FD"/>
    <w:rsid w:val="00935AF1"/>
    <w:rsid w:val="0094720F"/>
    <w:rsid w:val="00951108"/>
    <w:rsid w:val="0095357F"/>
    <w:rsid w:val="00970CA1"/>
    <w:rsid w:val="00970FC3"/>
    <w:rsid w:val="009723F6"/>
    <w:rsid w:val="00972A57"/>
    <w:rsid w:val="00976C2F"/>
    <w:rsid w:val="00980188"/>
    <w:rsid w:val="00986905"/>
    <w:rsid w:val="009870F5"/>
    <w:rsid w:val="009973BE"/>
    <w:rsid w:val="009A13F0"/>
    <w:rsid w:val="009A4BD7"/>
    <w:rsid w:val="009B2A0C"/>
    <w:rsid w:val="009B54A8"/>
    <w:rsid w:val="009C61F0"/>
    <w:rsid w:val="009C6CA6"/>
    <w:rsid w:val="009D1C72"/>
    <w:rsid w:val="009D285B"/>
    <w:rsid w:val="009D3730"/>
    <w:rsid w:val="009F0D1B"/>
    <w:rsid w:val="009F7BB0"/>
    <w:rsid w:val="009F7F1E"/>
    <w:rsid w:val="00A027E2"/>
    <w:rsid w:val="00A03AB9"/>
    <w:rsid w:val="00A10490"/>
    <w:rsid w:val="00A21FF0"/>
    <w:rsid w:val="00A23F97"/>
    <w:rsid w:val="00A34644"/>
    <w:rsid w:val="00A34957"/>
    <w:rsid w:val="00A3737D"/>
    <w:rsid w:val="00A417E0"/>
    <w:rsid w:val="00A449CF"/>
    <w:rsid w:val="00A6527C"/>
    <w:rsid w:val="00A663E1"/>
    <w:rsid w:val="00A7441F"/>
    <w:rsid w:val="00A85544"/>
    <w:rsid w:val="00A9157B"/>
    <w:rsid w:val="00A92B98"/>
    <w:rsid w:val="00A94DBF"/>
    <w:rsid w:val="00A96197"/>
    <w:rsid w:val="00A9662B"/>
    <w:rsid w:val="00AA7177"/>
    <w:rsid w:val="00AB2734"/>
    <w:rsid w:val="00AB62CC"/>
    <w:rsid w:val="00AB7E77"/>
    <w:rsid w:val="00AC02DF"/>
    <w:rsid w:val="00AD2A44"/>
    <w:rsid w:val="00AE71BC"/>
    <w:rsid w:val="00AF601E"/>
    <w:rsid w:val="00B04D3F"/>
    <w:rsid w:val="00B21B5F"/>
    <w:rsid w:val="00B433F3"/>
    <w:rsid w:val="00B45F63"/>
    <w:rsid w:val="00B700BE"/>
    <w:rsid w:val="00B70321"/>
    <w:rsid w:val="00B74BD1"/>
    <w:rsid w:val="00B90BB8"/>
    <w:rsid w:val="00B917E3"/>
    <w:rsid w:val="00B94D91"/>
    <w:rsid w:val="00B9580B"/>
    <w:rsid w:val="00BA18DC"/>
    <w:rsid w:val="00BA2710"/>
    <w:rsid w:val="00BA59AC"/>
    <w:rsid w:val="00BB3307"/>
    <w:rsid w:val="00BB6824"/>
    <w:rsid w:val="00BC4CDD"/>
    <w:rsid w:val="00BD0BF1"/>
    <w:rsid w:val="00BE1563"/>
    <w:rsid w:val="00BF04B2"/>
    <w:rsid w:val="00C10659"/>
    <w:rsid w:val="00C1092E"/>
    <w:rsid w:val="00C11A6A"/>
    <w:rsid w:val="00C142A8"/>
    <w:rsid w:val="00C228BD"/>
    <w:rsid w:val="00C249F1"/>
    <w:rsid w:val="00C26001"/>
    <w:rsid w:val="00C27BFA"/>
    <w:rsid w:val="00C32C59"/>
    <w:rsid w:val="00C33527"/>
    <w:rsid w:val="00C338F1"/>
    <w:rsid w:val="00C3564E"/>
    <w:rsid w:val="00C5212D"/>
    <w:rsid w:val="00C52698"/>
    <w:rsid w:val="00C527B8"/>
    <w:rsid w:val="00C566AB"/>
    <w:rsid w:val="00C7090A"/>
    <w:rsid w:val="00C75E1C"/>
    <w:rsid w:val="00C94120"/>
    <w:rsid w:val="00C94A49"/>
    <w:rsid w:val="00C94F44"/>
    <w:rsid w:val="00CA3FC3"/>
    <w:rsid w:val="00CA7E22"/>
    <w:rsid w:val="00CC4A9B"/>
    <w:rsid w:val="00CC7D95"/>
    <w:rsid w:val="00CD1F6A"/>
    <w:rsid w:val="00CE4C42"/>
    <w:rsid w:val="00CE67A0"/>
    <w:rsid w:val="00CE69D6"/>
    <w:rsid w:val="00D0372F"/>
    <w:rsid w:val="00D06226"/>
    <w:rsid w:val="00D10B1E"/>
    <w:rsid w:val="00D2116E"/>
    <w:rsid w:val="00D26AB4"/>
    <w:rsid w:val="00D33A01"/>
    <w:rsid w:val="00D35598"/>
    <w:rsid w:val="00D372FE"/>
    <w:rsid w:val="00D4799C"/>
    <w:rsid w:val="00D54343"/>
    <w:rsid w:val="00D54A07"/>
    <w:rsid w:val="00D55123"/>
    <w:rsid w:val="00D7390F"/>
    <w:rsid w:val="00D8002A"/>
    <w:rsid w:val="00D8528E"/>
    <w:rsid w:val="00D9665E"/>
    <w:rsid w:val="00D968CB"/>
    <w:rsid w:val="00DB69BF"/>
    <w:rsid w:val="00DB7A76"/>
    <w:rsid w:val="00DC2864"/>
    <w:rsid w:val="00DD018C"/>
    <w:rsid w:val="00DD0D46"/>
    <w:rsid w:val="00DD5018"/>
    <w:rsid w:val="00DD71CB"/>
    <w:rsid w:val="00DE18B2"/>
    <w:rsid w:val="00DE5A81"/>
    <w:rsid w:val="00DE6718"/>
    <w:rsid w:val="00DE77FB"/>
    <w:rsid w:val="00DF563B"/>
    <w:rsid w:val="00DF6F88"/>
    <w:rsid w:val="00E029BD"/>
    <w:rsid w:val="00E113A8"/>
    <w:rsid w:val="00E22395"/>
    <w:rsid w:val="00E26C97"/>
    <w:rsid w:val="00E328C1"/>
    <w:rsid w:val="00E34262"/>
    <w:rsid w:val="00E371CE"/>
    <w:rsid w:val="00E4584B"/>
    <w:rsid w:val="00E47ABC"/>
    <w:rsid w:val="00E50767"/>
    <w:rsid w:val="00E51735"/>
    <w:rsid w:val="00E534B1"/>
    <w:rsid w:val="00E54945"/>
    <w:rsid w:val="00E70E92"/>
    <w:rsid w:val="00E73815"/>
    <w:rsid w:val="00E84A60"/>
    <w:rsid w:val="00E87F11"/>
    <w:rsid w:val="00E92EE3"/>
    <w:rsid w:val="00EA0E9F"/>
    <w:rsid w:val="00EA41DA"/>
    <w:rsid w:val="00EB434D"/>
    <w:rsid w:val="00EB667D"/>
    <w:rsid w:val="00ED6B25"/>
    <w:rsid w:val="00EE007F"/>
    <w:rsid w:val="00EE0728"/>
    <w:rsid w:val="00EE424F"/>
    <w:rsid w:val="00F02ECE"/>
    <w:rsid w:val="00F17B1F"/>
    <w:rsid w:val="00F201CD"/>
    <w:rsid w:val="00F2236C"/>
    <w:rsid w:val="00F30F47"/>
    <w:rsid w:val="00F315F8"/>
    <w:rsid w:val="00F452EC"/>
    <w:rsid w:val="00F47A28"/>
    <w:rsid w:val="00F5045C"/>
    <w:rsid w:val="00F5758E"/>
    <w:rsid w:val="00F64860"/>
    <w:rsid w:val="00F810DA"/>
    <w:rsid w:val="00F931B9"/>
    <w:rsid w:val="00FA4E82"/>
    <w:rsid w:val="00FA78D6"/>
    <w:rsid w:val="00FB2AC3"/>
    <w:rsid w:val="00FC072C"/>
    <w:rsid w:val="00FD2979"/>
    <w:rsid w:val="00FD3D1B"/>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5368B80B-DC5E-48F7-8B75-FB72E6BA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1DA"/>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9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A5F55-9D94-4F87-8453-85F87760F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49</cp:revision>
  <cp:lastPrinted>2026-07-22T01:25:00Z</cp:lastPrinted>
  <dcterms:created xsi:type="dcterms:W3CDTF">2026-06-19T08:33:00Z</dcterms:created>
  <dcterms:modified xsi:type="dcterms:W3CDTF">2026-07-31T10:43:00Z</dcterms:modified>
</cp:coreProperties>
</file>